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6E77" w14:textId="723D37C2" w:rsidR="00190B4E" w:rsidRPr="00DF2130" w:rsidRDefault="00BE16BE" w:rsidP="00BE16BE">
      <w:pPr>
        <w:pStyle w:val="Heading1"/>
        <w:spacing w:before="480"/>
        <w:rPr>
          <w:lang w:val="de-CH"/>
        </w:rPr>
      </w:pPr>
      <w:r w:rsidRPr="00DF2130">
        <w:rPr>
          <w:noProof/>
          <w:lang w:val="de-CH"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C1EEE5F" wp14:editId="69AB7BCA">
                <wp:simplePos x="0" y="0"/>
                <wp:positionH relativeFrom="column">
                  <wp:posOffset>0</wp:posOffset>
                </wp:positionH>
                <wp:positionV relativeFrom="page">
                  <wp:posOffset>1007745</wp:posOffset>
                </wp:positionV>
                <wp:extent cx="2881080" cy="198000"/>
                <wp:effectExtent l="0" t="0" r="762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080" cy="19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0DC15" w14:textId="77777777" w:rsidR="00BE16BE" w:rsidRDefault="00BE16BE" w:rsidP="00BE16BE">
                            <w:pPr>
                              <w:pStyle w:val="Titlelabeling"/>
                            </w:pPr>
                            <w:r>
                              <w:t>Checkliste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54000" tIns="14400" rIns="54000" bIns="144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EEE5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79.35pt;width:226.85pt;height:1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" fillcolor="#52b7c3 [3207]" stroked="f" strokeweight=".5pt">
                <v:textbox style="mso-fit-shape-to-text:t" inset="1.5mm,.4mm,1.5mm,.4mm">
                  <w:txbxContent>
                    <w:p w14:paraId="7F40DC15" w14:textId="77777777" w:rsidR="00BE16BE" w:rsidRDefault="00BE16BE" w:rsidP="00BE16BE">
                      <w:pPr>
                        <w:pStyle w:val="Titlelabeling"/>
                      </w:pPr>
                      <w:r>
                        <w:t>Checkliste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556C6" w:rsidRPr="00DF2130">
        <w:rPr>
          <w:lang w:val="de-CH"/>
        </w:rPr>
        <w:t>G</w:t>
      </w:r>
      <w:r w:rsidR="003D1D9E" w:rsidRPr="00DF2130">
        <w:rPr>
          <w:lang w:val="de-CH"/>
        </w:rPr>
        <w:t xml:space="preserve">efährdungsbeurteilung </w:t>
      </w:r>
      <w:r w:rsidRPr="00DF2130">
        <w:rPr>
          <w:lang w:val="de-CH"/>
        </w:rPr>
        <w:br/>
      </w:r>
      <w:r w:rsidR="003D1D9E" w:rsidRPr="00DF2130">
        <w:rPr>
          <w:lang w:val="de-CH"/>
        </w:rPr>
        <w:t>am Arbeitsplatz</w:t>
      </w:r>
    </w:p>
    <w:p w14:paraId="670D9C60" w14:textId="77777777" w:rsidR="006B7F5E" w:rsidRPr="00DF2130" w:rsidRDefault="006B7F5E" w:rsidP="0073604D">
      <w:pPr>
        <w:pStyle w:val="Heading2"/>
        <w:rPr>
          <w:bCs/>
          <w:sz w:val="28"/>
          <w:szCs w:val="28"/>
          <w:lang w:val="de-CH"/>
        </w:rPr>
      </w:pPr>
    </w:p>
    <w:p w14:paraId="10350437" w14:textId="0CC94B4A" w:rsidR="003D1D9E" w:rsidRPr="00DF2130" w:rsidRDefault="0073604D" w:rsidP="0073604D">
      <w:pPr>
        <w:pStyle w:val="Heading2"/>
        <w:rPr>
          <w:bCs/>
          <w:sz w:val="28"/>
          <w:szCs w:val="28"/>
          <w:lang w:val="de-CH"/>
        </w:rPr>
      </w:pPr>
      <w:r w:rsidRPr="00DF2130">
        <w:rPr>
          <w:bCs/>
          <w:sz w:val="28"/>
          <w:szCs w:val="28"/>
          <w:lang w:val="de-CH"/>
        </w:rPr>
        <w:t xml:space="preserve">Schritt 1: </w:t>
      </w:r>
      <w:r w:rsidR="0055109B" w:rsidRPr="00DF2130">
        <w:rPr>
          <w:bCs/>
          <w:sz w:val="28"/>
          <w:szCs w:val="28"/>
          <w:lang w:val="de-CH"/>
        </w:rPr>
        <w:t>Gefährdungsermittlungsart festlegen</w:t>
      </w:r>
    </w:p>
    <w:p w14:paraId="215A19B2" w14:textId="189883E7" w:rsidR="00256D7E" w:rsidRPr="00DF2130" w:rsidRDefault="00256D7E" w:rsidP="00256D7E">
      <w:pPr>
        <w:rPr>
          <w:lang w:val="de-CH"/>
        </w:rPr>
      </w:pPr>
    </w:p>
    <w:tbl>
      <w:tblPr>
        <w:tblStyle w:val="QuenticTable"/>
        <w:tblW w:w="8589" w:type="dxa"/>
        <w:tblLook w:val="04A0" w:firstRow="1" w:lastRow="0" w:firstColumn="1" w:lastColumn="0" w:noHBand="0" w:noVBand="1"/>
      </w:tblPr>
      <w:tblGrid>
        <w:gridCol w:w="3685"/>
        <w:gridCol w:w="652"/>
        <w:gridCol w:w="652"/>
        <w:gridCol w:w="652"/>
        <w:gridCol w:w="2948"/>
      </w:tblGrid>
      <w:tr w:rsidR="00256D7E" w:rsidRPr="00DF2130" w14:paraId="03A7F737" w14:textId="77777777" w:rsidTr="00256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A0F969A" w14:textId="77777777" w:rsidR="00256D7E" w:rsidRPr="00DF2130" w:rsidRDefault="00256D7E" w:rsidP="00ED7277">
            <w:pPr>
              <w:ind w:left="0" w:right="0"/>
              <w:rPr>
                <w:lang w:val="de-CH"/>
              </w:rPr>
            </w:pPr>
          </w:p>
        </w:tc>
        <w:tc>
          <w:tcPr>
            <w:tcW w:w="652" w:type="dxa"/>
          </w:tcPr>
          <w:p w14:paraId="33115D40" w14:textId="77777777" w:rsidR="00256D7E" w:rsidRPr="00DF2130" w:rsidRDefault="00256D7E" w:rsidP="00ED727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52" w:type="dxa"/>
          </w:tcPr>
          <w:p w14:paraId="3C3328C8" w14:textId="77777777" w:rsidR="00256D7E" w:rsidRPr="00DF2130" w:rsidRDefault="00256D7E" w:rsidP="00ED727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652" w:type="dxa"/>
          </w:tcPr>
          <w:p w14:paraId="11B053E8" w14:textId="77777777" w:rsidR="00256D7E" w:rsidRPr="00DF2130" w:rsidRDefault="00256D7E" w:rsidP="00ED727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6"/>
                <w:lang w:val="de-CH"/>
              </w:rPr>
              <w:t>nicht zu</w:t>
            </w:r>
          </w:p>
        </w:tc>
        <w:tc>
          <w:tcPr>
            <w:tcW w:w="2948" w:type="dxa"/>
          </w:tcPr>
          <w:p w14:paraId="348F9731" w14:textId="77777777" w:rsidR="00256D7E" w:rsidRPr="00DF2130" w:rsidRDefault="00256D7E" w:rsidP="00ED7277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256D7E" w:rsidRPr="00DF2130" w14:paraId="5186D816" w14:textId="77777777" w:rsidTr="00EB6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DC3A63C" w14:textId="660FC02B" w:rsidR="00256D7E" w:rsidRPr="00DF2130" w:rsidRDefault="00256D7E" w:rsidP="00256D7E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Relevante Personen definiert?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5CD40E9" w14:textId="77777777" w:rsidR="00256D7E" w:rsidRPr="00DF2130" w:rsidRDefault="00256D7E" w:rsidP="00256D7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E4000D0" w14:textId="77777777" w:rsidR="00256D7E" w:rsidRPr="00DF2130" w:rsidRDefault="00256D7E" w:rsidP="00256D7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86C010F" w14:textId="77777777" w:rsidR="00256D7E" w:rsidRPr="00DF2130" w:rsidRDefault="00256D7E" w:rsidP="00256D7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2715998" w14:textId="77777777" w:rsidR="00256D7E" w:rsidRPr="00DF2130" w:rsidRDefault="00256D7E" w:rsidP="00256D7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256D7E" w:rsidRPr="00DF2130" w14:paraId="362E4836" w14:textId="77777777" w:rsidTr="00F57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1CA2DB" w14:textId="0CFD2263" w:rsidR="00256D7E" w:rsidRPr="00DF2130" w:rsidRDefault="00256D7E" w:rsidP="00256D7E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Verantwortliche Führungskraft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A07464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DE916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03B2C8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EE6890" w14:textId="77777777" w:rsidR="00256D7E" w:rsidRPr="00DF2130" w:rsidRDefault="00256D7E" w:rsidP="00256D7E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56D7E" w:rsidRPr="00DF2130" w14:paraId="0568512C" w14:textId="77777777" w:rsidTr="00F57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9508AD" w14:textId="46CAF76A" w:rsidR="00256D7E" w:rsidRPr="00DF2130" w:rsidRDefault="00256D7E" w:rsidP="00256D7E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Berater/Unterstützer</w:t>
            </w:r>
            <w:r w:rsidRPr="00DF2130">
              <w:rPr>
                <w:lang w:val="de-CH"/>
              </w:rPr>
              <w:br/>
              <w:t>(</w:t>
            </w:r>
            <w:r w:rsidR="002365B2">
              <w:rPr>
                <w:lang w:val="de-CH"/>
              </w:rPr>
              <w:t xml:space="preserve">Mitarbeiter, </w:t>
            </w:r>
            <w:r w:rsidRPr="00DF2130">
              <w:rPr>
                <w:lang w:val="de-CH"/>
              </w:rPr>
              <w:t>Betriebssanitäter, Sicherheitsbeauftragte</w:t>
            </w:r>
            <w:r w:rsidR="002365B2">
              <w:rPr>
                <w:lang w:val="de-CH"/>
              </w:rPr>
              <w:t xml:space="preserve">, </w:t>
            </w:r>
            <w:r w:rsidR="002365B2">
              <w:rPr>
                <w:rStyle w:val="cf01"/>
              </w:rPr>
              <w:t>Spezialist AS&amp;GS</w:t>
            </w:r>
            <w:r w:rsidRPr="00DF2130">
              <w:rPr>
                <w:lang w:val="de-CH"/>
              </w:rPr>
              <w:t>)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A8C24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F433B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2F58B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2976F" w14:textId="77777777" w:rsidR="00256D7E" w:rsidRPr="00DF2130" w:rsidRDefault="00256D7E" w:rsidP="00256D7E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56D7E" w:rsidRPr="00DF2130" w14:paraId="45E36B34" w14:textId="77777777" w:rsidTr="00F579C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FEC247" w14:textId="0FC27117" w:rsidR="00256D7E" w:rsidRPr="00DF2130" w:rsidRDefault="00256D7E" w:rsidP="002365B2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Fachexperten</w:t>
            </w:r>
            <w:r w:rsidRPr="00DF2130">
              <w:rPr>
                <w:lang w:val="de-CH"/>
              </w:rPr>
              <w:br/>
              <w:t>(z.B.</w:t>
            </w:r>
            <w:r w:rsidR="002365B2">
              <w:rPr>
                <w:lang w:val="de-CH"/>
              </w:rPr>
              <w:t xml:space="preserve"> Gefahrgutbeauftragte, </w:t>
            </w:r>
            <w:r w:rsidR="002365B2" w:rsidRPr="002365B2">
              <w:rPr>
                <w:lang w:val="de-CH"/>
              </w:rPr>
              <w:t>Chemikalien Ansprechperson</w:t>
            </w:r>
            <w:r w:rsidR="002365B2">
              <w:rPr>
                <w:lang w:val="de-CH"/>
              </w:rPr>
              <w:t xml:space="preserve">, </w:t>
            </w:r>
            <w:r w:rsidR="002365B2" w:rsidRPr="002365B2">
              <w:rPr>
                <w:lang w:val="de-CH"/>
              </w:rPr>
              <w:t>Laserschutzbeauftragte, SiBe Brandschutz</w:t>
            </w:r>
            <w:r w:rsidR="002365B2">
              <w:rPr>
                <w:lang w:val="de-CH"/>
              </w:rPr>
              <w:t>, usw.)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FE79A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4AF33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21078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8EA1D6" w14:textId="77777777" w:rsidR="00256D7E" w:rsidRPr="00DF2130" w:rsidRDefault="00256D7E" w:rsidP="00256D7E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56D7E" w:rsidRPr="00DF2130" w14:paraId="29465405" w14:textId="77777777" w:rsidTr="00256D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40948946" w14:textId="7618E1CB" w:rsidR="00256D7E" w:rsidRPr="00DF2130" w:rsidRDefault="00256D7E" w:rsidP="00256D7E">
            <w:pPr>
              <w:pStyle w:val="ListParagraph"/>
              <w:numPr>
                <w:ilvl w:val="0"/>
                <w:numId w:val="11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Weitere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D63250A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F90A59B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B2E1541" w14:textId="77777777" w:rsidR="00256D7E" w:rsidRPr="00DF2130" w:rsidRDefault="00256D7E" w:rsidP="00256D7E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61F258D2" w14:textId="77777777" w:rsidR="00256D7E" w:rsidRPr="00DF2130" w:rsidRDefault="00256D7E" w:rsidP="00256D7E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55109B" w:rsidRPr="00DF2130" w14:paraId="0C0F04F1" w14:textId="77777777" w:rsidTr="00256D7E">
        <w:tblPrEx>
          <w:tblCellMar>
            <w:left w:w="57" w:type="dxa"/>
            <w:right w:w="57" w:type="dxa"/>
          </w:tblCellMar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572B98B" w14:textId="29F73A2D" w:rsidR="0055109B" w:rsidRPr="00DF2130" w:rsidRDefault="00256D7E" w:rsidP="00502AAD">
            <w:pPr>
              <w:pStyle w:val="ListParagraph"/>
              <w:numPr>
                <w:ilvl w:val="0"/>
                <w:numId w:val="10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 xml:space="preserve">Ist die </w:t>
            </w:r>
            <w:r w:rsidR="0055109B" w:rsidRPr="00DF2130">
              <w:rPr>
                <w:b/>
                <w:lang w:val="de-CH"/>
              </w:rPr>
              <w:t>Gefährdungsermittlungsart mit de</w:t>
            </w:r>
            <w:r w:rsidRPr="00DF2130">
              <w:rPr>
                <w:b/>
                <w:lang w:val="de-CH"/>
              </w:rPr>
              <w:t>n</w:t>
            </w:r>
            <w:r w:rsidR="0055109B" w:rsidRPr="00DF2130">
              <w:rPr>
                <w:b/>
                <w:lang w:val="de-CH"/>
              </w:rPr>
              <w:t xml:space="preserve"> </w:t>
            </w:r>
            <w:r w:rsidRPr="00DF2130">
              <w:rPr>
                <w:b/>
                <w:lang w:val="de-CH"/>
              </w:rPr>
              <w:t xml:space="preserve">relevanten Personen </w:t>
            </w:r>
            <w:r w:rsidR="0055109B" w:rsidRPr="00DF2130">
              <w:rPr>
                <w:b/>
                <w:lang w:val="de-CH"/>
              </w:rPr>
              <w:t>fest</w:t>
            </w:r>
            <w:r w:rsidRPr="00DF2130">
              <w:rPr>
                <w:b/>
                <w:lang w:val="de-CH"/>
              </w:rPr>
              <w:t>gelegt worden?</w:t>
            </w:r>
          </w:p>
        </w:tc>
        <w:tc>
          <w:tcPr>
            <w:tcW w:w="65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D44C19D" w14:textId="77777777" w:rsidR="0055109B" w:rsidRPr="00DF2130" w:rsidRDefault="0055109B" w:rsidP="00ED7277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1C4A61D" w14:textId="77777777" w:rsidR="0055109B" w:rsidRPr="00DF2130" w:rsidRDefault="0055109B" w:rsidP="00ED7277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0256699" w14:textId="77777777" w:rsidR="0055109B" w:rsidRPr="00DF2130" w:rsidRDefault="0055109B" w:rsidP="00ED7277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9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5DDE109" w14:textId="77777777" w:rsidR="0055109B" w:rsidRPr="00DF2130" w:rsidRDefault="0055109B" w:rsidP="00ED7277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</w:tbl>
    <w:p w14:paraId="7F216711" w14:textId="15B7DC2B" w:rsidR="0055109B" w:rsidRPr="00DF2130" w:rsidRDefault="0055109B" w:rsidP="0055109B">
      <w:pPr>
        <w:rPr>
          <w:lang w:val="de-CH"/>
        </w:rPr>
      </w:pPr>
    </w:p>
    <w:p w14:paraId="49862720" w14:textId="77777777" w:rsidR="0055109B" w:rsidRPr="00DF2130" w:rsidRDefault="0055109B" w:rsidP="0055109B">
      <w:pPr>
        <w:rPr>
          <w:lang w:val="de-CH"/>
        </w:rPr>
      </w:pPr>
    </w:p>
    <w:p w14:paraId="6E3C0A5B" w14:textId="4E569614" w:rsidR="0055109B" w:rsidRPr="00DF2130" w:rsidRDefault="0055109B" w:rsidP="0055109B">
      <w:pPr>
        <w:pStyle w:val="Heading2"/>
        <w:rPr>
          <w:bCs/>
          <w:sz w:val="28"/>
          <w:szCs w:val="28"/>
          <w:lang w:val="de-CH"/>
        </w:rPr>
      </w:pPr>
      <w:r w:rsidRPr="00DF2130">
        <w:rPr>
          <w:bCs/>
          <w:sz w:val="28"/>
          <w:szCs w:val="28"/>
          <w:lang w:val="de-CH"/>
        </w:rPr>
        <w:t>Schritt 2: Beurteilung vorbereiten</w:t>
      </w:r>
      <w:r w:rsidR="00256D7E" w:rsidRPr="00DF2130">
        <w:rPr>
          <w:bCs/>
          <w:sz w:val="28"/>
          <w:szCs w:val="28"/>
          <w:lang w:val="de-CH"/>
        </w:rPr>
        <w:t xml:space="preserve"> </w:t>
      </w:r>
      <w:r w:rsidR="00256D7E" w:rsidRPr="00DF2130">
        <w:rPr>
          <w:rFonts w:cs="Arial"/>
          <w:sz w:val="20"/>
          <w:szCs w:val="20"/>
          <w:shd w:val="clear" w:color="auto" w:fill="FFFFFF"/>
          <w:lang w:val="de-CH"/>
        </w:rPr>
        <w:t>(Betrieb in Basis- und Teilprozess unterteilen)</w:t>
      </w:r>
    </w:p>
    <w:tbl>
      <w:tblPr>
        <w:tblStyle w:val="QuenticTable"/>
        <w:tblW w:w="85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652"/>
        <w:gridCol w:w="652"/>
        <w:gridCol w:w="652"/>
        <w:gridCol w:w="2918"/>
        <w:gridCol w:w="30"/>
      </w:tblGrid>
      <w:tr w:rsidR="00A60633" w:rsidRPr="00DF2130" w14:paraId="6BE4EACD" w14:textId="77777777" w:rsidTr="006F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right w:val="single" w:sz="4" w:space="0" w:color="auto"/>
            </w:tcBorders>
            <w:vAlign w:val="bottom"/>
          </w:tcPr>
          <w:p w14:paraId="5CEF76B0" w14:textId="77777777" w:rsidR="00A60633" w:rsidRPr="00DF2130" w:rsidRDefault="00A60633" w:rsidP="00A60633">
            <w:pPr>
              <w:ind w:left="0" w:right="0"/>
              <w:rPr>
                <w:lang w:val="de-CH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vAlign w:val="bottom"/>
          </w:tcPr>
          <w:p w14:paraId="69A92D6E" w14:textId="77777777" w:rsidR="00A60633" w:rsidRPr="00DF213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A40B998" w14:textId="77777777" w:rsidR="00A60633" w:rsidRPr="00DF213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65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CAD86" w14:textId="77777777" w:rsidR="00A60633" w:rsidRPr="00DF213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6"/>
                <w:lang w:val="de-CH"/>
              </w:rPr>
              <w:t>nicht zu</w:t>
            </w:r>
          </w:p>
        </w:tc>
        <w:tc>
          <w:tcPr>
            <w:tcW w:w="2948" w:type="dxa"/>
            <w:gridSpan w:val="2"/>
            <w:tcBorders>
              <w:left w:val="single" w:sz="4" w:space="0" w:color="BFBFBF" w:themeColor="background1" w:themeShade="BF"/>
            </w:tcBorders>
            <w:vAlign w:val="bottom"/>
          </w:tcPr>
          <w:p w14:paraId="2739B517" w14:textId="77777777" w:rsidR="00A60633" w:rsidRPr="00DF2130" w:rsidRDefault="00A60633" w:rsidP="00A60633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A60633" w:rsidRPr="00DF2130" w14:paraId="5B50429A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4810A432" w14:textId="3186AA2B" w:rsidR="00A60633" w:rsidRPr="00DF2130" w:rsidRDefault="009239DB">
            <w:pPr>
              <w:pStyle w:val="ListParagraph"/>
              <w:numPr>
                <w:ilvl w:val="0"/>
                <w:numId w:val="27"/>
              </w:numPr>
              <w:spacing w:before="60" w:after="60"/>
              <w:ind w:left="366" w:right="0" w:hanging="366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Sind die Systemgrenzen der Gefährdungsermittlung fixiert?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177F764" w14:textId="77777777" w:rsidR="00A60633" w:rsidRPr="00DF2130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25AA061" w14:textId="77777777" w:rsidR="00A60633" w:rsidRPr="00DF2130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9C7760A" w14:textId="77777777" w:rsidR="00A60633" w:rsidRPr="00DF2130" w:rsidRDefault="00A60633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54083E70" w14:textId="77777777" w:rsidR="00A60633" w:rsidRPr="00DF2130" w:rsidRDefault="00A60633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313CA3" w:rsidRPr="00DF2130" w14:paraId="577A8BDB" w14:textId="77777777" w:rsidTr="00313C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1AB7646" w14:textId="210B06BE" w:rsidR="00313CA3" w:rsidRPr="00DF2130" w:rsidRDefault="00313CA3">
            <w:pPr>
              <w:pStyle w:val="ListParagraph"/>
              <w:numPr>
                <w:ilvl w:val="0"/>
                <w:numId w:val="12"/>
              </w:numPr>
              <w:ind w:left="568" w:right="0" w:hanging="284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Standort der Firma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E51888" w14:textId="6E39007E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B0B55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EB018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5657FE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13CA3" w:rsidRPr="00DF2130" w14:paraId="0DDCBE04" w14:textId="77777777" w:rsidTr="00313C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C4B7E0" w14:textId="6970D484" w:rsidR="00313CA3" w:rsidRPr="00DF2130" w:rsidRDefault="00313CA3">
            <w:pPr>
              <w:pStyle w:val="ListParagraph"/>
              <w:numPr>
                <w:ilvl w:val="0"/>
                <w:numId w:val="12"/>
              </w:numPr>
              <w:ind w:left="568" w:hanging="284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Gebäude am Standort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CEFE6C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32244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66AEA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80662E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13CA3" w:rsidRPr="00DF2130" w14:paraId="44FAA48A" w14:textId="77777777" w:rsidTr="00313CA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43A8A2" w14:textId="2DA29570" w:rsidR="00313CA3" w:rsidRPr="00DF2130" w:rsidRDefault="00313CA3">
            <w:pPr>
              <w:pStyle w:val="ListParagraph"/>
              <w:numPr>
                <w:ilvl w:val="0"/>
                <w:numId w:val="12"/>
              </w:numPr>
              <w:ind w:left="568" w:hanging="284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Raum im Gebäude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1031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EEA43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DEA99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ADDCC1" w14:textId="77777777" w:rsidR="00313CA3" w:rsidRPr="00DF2130" w:rsidRDefault="00313CA3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256D7E" w:rsidRPr="00DF2130" w14:paraId="600512B3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376ACC7E" w14:textId="7B81BA13" w:rsidR="009239DB" w:rsidRPr="00DF2130" w:rsidRDefault="009239DB">
            <w:pPr>
              <w:pStyle w:val="ListParagraph"/>
              <w:numPr>
                <w:ilvl w:val="0"/>
                <w:numId w:val="27"/>
              </w:numPr>
              <w:spacing w:before="60" w:after="60"/>
              <w:ind w:left="366" w:hanging="366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Sind die untersuchenden Bereiche in Basis und Teilprozess unterteilt?</w:t>
            </w:r>
          </w:p>
        </w:tc>
        <w:tc>
          <w:tcPr>
            <w:tcW w:w="6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733CED9" w14:textId="77777777" w:rsidR="00256D7E" w:rsidRPr="00DF2130" w:rsidRDefault="00256D7E" w:rsidP="006B7F5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99322D7" w14:textId="77777777" w:rsidR="00256D7E" w:rsidRPr="00DF2130" w:rsidRDefault="00256D7E" w:rsidP="006B7F5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CAC5AEF" w14:textId="77777777" w:rsidR="00256D7E" w:rsidRPr="00DF2130" w:rsidRDefault="00256D7E" w:rsidP="006B7F5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5B2971F1" w14:textId="77777777" w:rsidR="00256D7E" w:rsidRPr="00DF2130" w:rsidRDefault="00256D7E" w:rsidP="006B7F5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F2487" w:rsidRPr="00DF2130" w14:paraId="140A14B5" w14:textId="77777777" w:rsidTr="00313CA3">
        <w:trPr>
          <w:gridAfter w:val="1"/>
          <w:wAfter w:w="30" w:type="dxa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3583A5" w14:textId="733FECE0" w:rsidR="006F2487" w:rsidRPr="00DF2130" w:rsidRDefault="006F2487">
            <w:pPr>
              <w:pStyle w:val="ListParagraph"/>
              <w:numPr>
                <w:ilvl w:val="0"/>
                <w:numId w:val="12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Gliederung nach Abteilungen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81B7F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3A6B6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F6A36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4CA6824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F2487" w:rsidRPr="00DF2130" w14:paraId="501A6E69" w14:textId="77777777" w:rsidTr="00313CA3">
        <w:trPr>
          <w:gridAfter w:val="1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C91F52" w14:textId="6BAE2966" w:rsidR="006F2487" w:rsidRPr="00DF2130" w:rsidRDefault="006F2487">
            <w:pPr>
              <w:pStyle w:val="ListParagraph"/>
              <w:numPr>
                <w:ilvl w:val="0"/>
                <w:numId w:val="12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Gliederung nach Prozess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C37623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80565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39DBA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696BE97" w14:textId="77777777" w:rsidR="006F2487" w:rsidRPr="00DF2130" w:rsidRDefault="006F2487" w:rsidP="00313CA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B7F5E" w:rsidRPr="00DF2130" w14:paraId="1AD5A4FD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8389AD3" w14:textId="364F1F2D" w:rsidR="006B7F5E" w:rsidRPr="00DF2130" w:rsidRDefault="00313CA3">
            <w:pPr>
              <w:pStyle w:val="ListParagraph"/>
              <w:numPr>
                <w:ilvl w:val="0"/>
                <w:numId w:val="27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 xml:space="preserve">Werden </w:t>
            </w:r>
            <w:r w:rsidR="00BB52AF" w:rsidRPr="00DF2130">
              <w:rPr>
                <w:b/>
                <w:lang w:val="de-CH"/>
              </w:rPr>
              <w:t xml:space="preserve">spezielle Auswirkungen auf den Menschen </w:t>
            </w:r>
            <w:r w:rsidR="006F2487" w:rsidRPr="00DF2130">
              <w:rPr>
                <w:b/>
                <w:lang w:val="de-CH"/>
              </w:rPr>
              <w:t>beurteilt?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E9871E8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956C8A4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15C230E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6B9A402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F2487" w:rsidRPr="00DF2130" w14:paraId="4048EA8D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F543F" w14:textId="595B46D5" w:rsidR="006F2487" w:rsidRPr="00DF2130" w:rsidRDefault="006F2487">
            <w:pPr>
              <w:pStyle w:val="ListParagraph"/>
              <w:numPr>
                <w:ilvl w:val="0"/>
                <w:numId w:val="28"/>
              </w:numPr>
              <w:ind w:left="507" w:right="0" w:hanging="283"/>
              <w:rPr>
                <w:lang w:val="de-CH"/>
              </w:rPr>
            </w:pPr>
            <w:r w:rsidRPr="00DF2130">
              <w:rPr>
                <w:lang w:val="de-CH"/>
              </w:rPr>
              <w:t>Mutterschutz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FCEBA" w14:textId="77777777" w:rsidR="006F2487" w:rsidRPr="00DF2130" w:rsidRDefault="006F2487" w:rsidP="006F2487">
            <w:pPr>
              <w:ind w:left="56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A873E" w14:textId="77777777" w:rsidR="006F2487" w:rsidRPr="00DF2130" w:rsidRDefault="006F2487" w:rsidP="006F2487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32EEA" w14:textId="77777777" w:rsidR="006F2487" w:rsidRPr="00DF2130" w:rsidRDefault="006F2487" w:rsidP="006F2487">
            <w:pPr>
              <w:ind w:left="56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6B953C" w14:textId="77777777" w:rsidR="006F2487" w:rsidRPr="00DF2130" w:rsidRDefault="006F2487" w:rsidP="006F2487">
            <w:pPr>
              <w:ind w:left="56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F2487" w:rsidRPr="00DF2130" w14:paraId="7194D377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199467" w14:textId="5C782C80" w:rsidR="006F2487" w:rsidRPr="00DF2130" w:rsidRDefault="002365B2">
            <w:pPr>
              <w:pStyle w:val="ListParagraph"/>
              <w:numPr>
                <w:ilvl w:val="0"/>
                <w:numId w:val="28"/>
              </w:numPr>
              <w:ind w:left="507" w:right="0" w:hanging="284"/>
              <w:rPr>
                <w:lang w:val="de-CH"/>
              </w:rPr>
            </w:pPr>
            <w:r>
              <w:rPr>
                <w:lang w:val="de-CH"/>
              </w:rPr>
              <w:t>Jugendschutz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EF44E" w14:textId="77777777" w:rsidR="006F2487" w:rsidRPr="00DF2130" w:rsidRDefault="006F2487" w:rsidP="006F2487">
            <w:pPr>
              <w:ind w:left="56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39B6" w14:textId="77777777" w:rsidR="006F2487" w:rsidRPr="00DF2130" w:rsidRDefault="006F2487" w:rsidP="006F2487">
            <w:pPr>
              <w:ind w:left="56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E5F22E" w14:textId="77777777" w:rsidR="006F2487" w:rsidRPr="00DF2130" w:rsidRDefault="006F2487" w:rsidP="006F2487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889A50" w14:textId="77777777" w:rsidR="006F2487" w:rsidRPr="00DF2130" w:rsidRDefault="006F2487" w:rsidP="006F2487">
            <w:pPr>
              <w:ind w:left="568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B52AF" w:rsidRPr="00DF2130" w14:paraId="2747315C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97B0D9" w14:textId="0A9CC6FC" w:rsidR="00BB52AF" w:rsidRPr="00DF2130" w:rsidRDefault="00BB52AF">
            <w:pPr>
              <w:pStyle w:val="ListParagraph"/>
              <w:numPr>
                <w:ilvl w:val="0"/>
                <w:numId w:val="28"/>
              </w:numPr>
              <w:ind w:left="507" w:hanging="284"/>
              <w:rPr>
                <w:lang w:val="de-CH"/>
              </w:rPr>
            </w:pPr>
            <w:r w:rsidRPr="00DF2130">
              <w:rPr>
                <w:lang w:val="de-CH"/>
              </w:rPr>
              <w:t>Hautschutz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8764E" w14:textId="77777777" w:rsidR="00BB52AF" w:rsidRPr="00DF2130" w:rsidRDefault="00BB52AF" w:rsidP="006F2487">
            <w:pPr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F89BE" w14:textId="77777777" w:rsidR="00BB52AF" w:rsidRPr="00DF2130" w:rsidRDefault="00BB52AF" w:rsidP="006F2487">
            <w:pPr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41E27" w14:textId="77777777" w:rsidR="00BB52AF" w:rsidRPr="00DF2130" w:rsidRDefault="00BB52AF" w:rsidP="006F2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25C018" w14:textId="77777777" w:rsidR="00BB52AF" w:rsidRPr="00DF2130" w:rsidRDefault="00BB52AF" w:rsidP="006F2487">
            <w:pPr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13CA3" w:rsidRPr="00DF2130" w14:paraId="4F385AD8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8E41D9" w14:textId="4E9FA7A2" w:rsidR="00313CA3" w:rsidRPr="00DF2130" w:rsidRDefault="00BB52AF">
            <w:pPr>
              <w:pStyle w:val="ListParagraph"/>
              <w:numPr>
                <w:ilvl w:val="0"/>
                <w:numId w:val="28"/>
              </w:numPr>
              <w:ind w:left="507" w:hanging="284"/>
              <w:rPr>
                <w:lang w:val="de-CH"/>
              </w:rPr>
            </w:pPr>
            <w:r w:rsidRPr="00DF2130">
              <w:rPr>
                <w:lang w:val="de-CH"/>
              </w:rPr>
              <w:lastRenderedPageBreak/>
              <w:t>Vorsorgeuntersuchungen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0EC63" w14:textId="77777777" w:rsidR="00313CA3" w:rsidRPr="00DF2130" w:rsidRDefault="00313CA3" w:rsidP="006F2487">
            <w:pPr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9618A" w14:textId="77777777" w:rsidR="00313CA3" w:rsidRPr="00DF2130" w:rsidRDefault="00313CA3" w:rsidP="006F2487">
            <w:pPr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FC13B" w14:textId="77777777" w:rsidR="00313CA3" w:rsidRPr="00DF2130" w:rsidRDefault="00313CA3" w:rsidP="006F24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449C98" w14:textId="77777777" w:rsidR="00313CA3" w:rsidRPr="00DF2130" w:rsidRDefault="00313CA3" w:rsidP="006F2487">
            <w:pPr>
              <w:ind w:left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B7F5E" w:rsidRPr="00DF2130" w14:paraId="458583D7" w14:textId="77777777" w:rsidTr="00BB52A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  <w:vAlign w:val="center"/>
          </w:tcPr>
          <w:p w14:paraId="159E2266" w14:textId="5ABC052D" w:rsidR="006B7F5E" w:rsidRPr="00DF2130" w:rsidRDefault="003961F0">
            <w:pPr>
              <w:pStyle w:val="ListParagraph"/>
              <w:numPr>
                <w:ilvl w:val="0"/>
                <w:numId w:val="27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Sind die geltenden Gesetze</w:t>
            </w:r>
            <w:r w:rsidR="000B1F2E" w:rsidRPr="00DF2130">
              <w:rPr>
                <w:b/>
                <w:lang w:val="de-CH"/>
              </w:rPr>
              <w:t xml:space="preserve">, Richtlinien und die verfügbaren </w:t>
            </w:r>
            <w:r w:rsidRPr="00DF2130">
              <w:rPr>
                <w:b/>
                <w:lang w:val="de-CH"/>
              </w:rPr>
              <w:t xml:space="preserve">Regeln (Stand der Technik) </w:t>
            </w:r>
            <w:r w:rsidR="000B1F2E" w:rsidRPr="00DF2130">
              <w:rPr>
                <w:b/>
                <w:lang w:val="de-CH"/>
              </w:rPr>
              <w:t>für die zu beurteilenden Prozess</w:t>
            </w:r>
            <w:r w:rsidR="008A7065">
              <w:rPr>
                <w:b/>
                <w:lang w:val="de-CH"/>
              </w:rPr>
              <w:t>e</w:t>
            </w:r>
            <w:r w:rsidR="000B1F2E" w:rsidRPr="00DF2130">
              <w:rPr>
                <w:b/>
                <w:lang w:val="de-CH"/>
              </w:rPr>
              <w:t xml:space="preserve"> </w:t>
            </w:r>
            <w:r w:rsidRPr="00DF2130">
              <w:rPr>
                <w:b/>
                <w:lang w:val="de-CH"/>
              </w:rPr>
              <w:t>bekannt?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E9A64C4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4189882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E9F7CE2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786B2C8" w14:textId="6C855C9B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  <w:lang w:val="de-CH"/>
              </w:rPr>
            </w:pPr>
          </w:p>
        </w:tc>
      </w:tr>
      <w:tr w:rsidR="006B7F5E" w:rsidRPr="00DF2130" w14:paraId="6AEFEFC8" w14:textId="77777777" w:rsidTr="00BB52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  <w:vAlign w:val="center"/>
          </w:tcPr>
          <w:p w14:paraId="2E1F9923" w14:textId="17213C2B" w:rsidR="006B7F5E" w:rsidRPr="00DF2130" w:rsidRDefault="009239DB">
            <w:pPr>
              <w:pStyle w:val="ListParagraph"/>
              <w:numPr>
                <w:ilvl w:val="0"/>
                <w:numId w:val="27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Sind alle</w:t>
            </w:r>
            <w:r w:rsidR="008A7065">
              <w:rPr>
                <w:b/>
                <w:lang w:val="de-CH"/>
              </w:rPr>
              <w:t xml:space="preserve"> nötigen</w:t>
            </w:r>
            <w:r w:rsidRPr="00DF2130">
              <w:rPr>
                <w:b/>
                <w:lang w:val="de-CH"/>
              </w:rPr>
              <w:t xml:space="preserve"> internen Regeln und </w:t>
            </w:r>
            <w:r w:rsidR="002365B2" w:rsidRPr="00DF2130">
              <w:rPr>
                <w:b/>
                <w:lang w:val="de-CH"/>
              </w:rPr>
              <w:t>Unterlagen vorhanden</w:t>
            </w:r>
            <w:r w:rsidR="008A7065">
              <w:rPr>
                <w:b/>
                <w:lang w:val="de-CH"/>
              </w:rPr>
              <w:t xml:space="preserve"> und </w:t>
            </w:r>
            <w:r w:rsidR="006F2487" w:rsidRPr="00DF2130">
              <w:rPr>
                <w:b/>
                <w:lang w:val="de-CH"/>
              </w:rPr>
              <w:t>abrufbar</w:t>
            </w:r>
            <w:r w:rsidR="006B7F5E" w:rsidRPr="00DF2130">
              <w:rPr>
                <w:b/>
                <w:lang w:val="de-CH"/>
              </w:rPr>
              <w:t>?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D4298E1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EEF95F3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8587D8B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5D51769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A60633" w:rsidRPr="00DF2130" w14:paraId="6FEFFD1E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CEC74B" w14:textId="77777777" w:rsidR="00A60633" w:rsidRPr="00DF2130" w:rsidRDefault="00A60633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 xml:space="preserve">Dokumentationen eines vorherigen </w:t>
            </w:r>
            <w:r w:rsidRPr="00DF2130">
              <w:rPr>
                <w:lang w:val="de-CH"/>
              </w:rPr>
              <w:br/>
              <w:t>Qualitätsmanagements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030A2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68D06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CCE50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C2F03E" w14:textId="77777777" w:rsidR="00A60633" w:rsidRPr="00DF213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  <w:p w14:paraId="59F39034" w14:textId="05A84DF2" w:rsidR="003961F0" w:rsidRPr="00DF2130" w:rsidRDefault="003961F0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961F0" w:rsidRPr="00DF2130" w14:paraId="5C459B3E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F841B4" w14:textId="10912699" w:rsidR="003961F0" w:rsidRPr="00DF2130" w:rsidRDefault="003961F0">
            <w:pPr>
              <w:pStyle w:val="ListParagraph"/>
              <w:numPr>
                <w:ilvl w:val="0"/>
                <w:numId w:val="25"/>
              </w:numPr>
              <w:ind w:left="568" w:hanging="284"/>
              <w:rPr>
                <w:lang w:val="de-CH"/>
              </w:rPr>
            </w:pPr>
            <w:r w:rsidRPr="00DF2130">
              <w:rPr>
                <w:lang w:val="de-CH"/>
              </w:rPr>
              <w:t>Vorherige Gefährdungsermittlung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D67C4" w14:textId="77777777" w:rsidR="003961F0" w:rsidRPr="00DF2130" w:rsidRDefault="003961F0" w:rsidP="00A60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287B9" w14:textId="77777777" w:rsidR="003961F0" w:rsidRPr="00DF2130" w:rsidRDefault="003961F0" w:rsidP="00A60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D7C8D" w14:textId="77777777" w:rsidR="003961F0" w:rsidRPr="00DF2130" w:rsidRDefault="003961F0" w:rsidP="00A60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C01DD7" w14:textId="77777777" w:rsidR="003961F0" w:rsidRPr="00DF2130" w:rsidRDefault="003961F0" w:rsidP="00A6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60633" w:rsidRPr="00DF2130" w14:paraId="20969E8C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CE6D1E" w14:textId="77777777" w:rsidR="00A60633" w:rsidRPr="00DF2130" w:rsidRDefault="00A60633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Unfallmeldeformular und Unfallanzeigen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D169A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8F1B4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D6579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AAC00E" w14:textId="77777777" w:rsidR="00A60633" w:rsidRPr="00DF213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60633" w:rsidRPr="00DF2130" w14:paraId="56FFE760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4D22F2" w14:textId="77777777" w:rsidR="00A60633" w:rsidRPr="00DF2130" w:rsidRDefault="00A60633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Gefahrstoffverzeichnis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27FB3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9AB14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4E8D1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B48FDE" w14:textId="77777777" w:rsidR="00A60633" w:rsidRPr="00DF213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60633" w:rsidRPr="00DF2130" w14:paraId="376D76A6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5C42C4" w14:textId="77777777" w:rsidR="00A60633" w:rsidRPr="00DF2130" w:rsidRDefault="00A60633">
            <w:pPr>
              <w:pStyle w:val="ListParagraph"/>
              <w:numPr>
                <w:ilvl w:val="0"/>
                <w:numId w:val="25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Notfallpläne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A1A78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62917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3135F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BB104F" w14:textId="77777777" w:rsidR="00A60633" w:rsidRPr="00DF213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60633" w:rsidRPr="00DF2130" w14:paraId="48865B6D" w14:textId="77777777" w:rsidTr="006F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BFBFBF" w:themeColor="background1" w:themeShade="BF"/>
              <w:bottom w:val="nil"/>
            </w:tcBorders>
          </w:tcPr>
          <w:p w14:paraId="7D6D90DF" w14:textId="77777777" w:rsidR="00A60633" w:rsidRPr="00DF2130" w:rsidRDefault="00A60633">
            <w:pPr>
              <w:pStyle w:val="ListParagraph"/>
              <w:numPr>
                <w:ilvl w:val="0"/>
                <w:numId w:val="25"/>
              </w:numPr>
              <w:ind w:left="568" w:hanging="284"/>
              <w:rPr>
                <w:lang w:val="de-CH"/>
              </w:rPr>
            </w:pPr>
            <w:r w:rsidRPr="00DF2130">
              <w:rPr>
                <w:lang w:val="de-CH"/>
              </w:rPr>
              <w:t>Weitere</w:t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5BC1A8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E21339B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5989A" w14:textId="77777777" w:rsidR="00A60633" w:rsidRPr="00DF2130" w:rsidRDefault="00A60633" w:rsidP="00A60633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14:paraId="197C16E0" w14:textId="77777777" w:rsidR="00A60633" w:rsidRPr="00DF2130" w:rsidRDefault="00A60633" w:rsidP="00A60633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1EAC6555" w14:textId="77777777" w:rsidR="00F972F4" w:rsidRDefault="001D50B4" w:rsidP="007F55DF">
      <w:pPr>
        <w:pStyle w:val="Heading2"/>
        <w:spacing w:before="1080"/>
        <w:rPr>
          <w:bCs/>
          <w:sz w:val="28"/>
          <w:szCs w:val="28"/>
          <w:lang w:val="de-CH"/>
        </w:rPr>
      </w:pPr>
      <w:r w:rsidRPr="00DF2130">
        <w:rPr>
          <w:bCs/>
          <w:sz w:val="28"/>
          <w:szCs w:val="28"/>
          <w:lang w:val="de-CH"/>
        </w:rPr>
        <w:t xml:space="preserve">Schritt </w:t>
      </w:r>
      <w:r w:rsidR="00DF2130" w:rsidRPr="00DF2130">
        <w:rPr>
          <w:bCs/>
          <w:sz w:val="28"/>
          <w:szCs w:val="28"/>
          <w:lang w:val="de-CH"/>
        </w:rPr>
        <w:t>3</w:t>
      </w:r>
      <w:r w:rsidRPr="00DF2130">
        <w:rPr>
          <w:bCs/>
          <w:sz w:val="28"/>
          <w:szCs w:val="28"/>
          <w:lang w:val="de-CH"/>
        </w:rPr>
        <w:t xml:space="preserve">: </w:t>
      </w:r>
      <w:r w:rsidR="00357A8C" w:rsidRPr="00DF2130">
        <w:rPr>
          <w:bCs/>
          <w:sz w:val="28"/>
          <w:szCs w:val="28"/>
          <w:lang w:val="de-CH"/>
        </w:rPr>
        <w:t>Gefährdungen</w:t>
      </w:r>
      <w:r w:rsidR="00DF2130" w:rsidRPr="00DF2130">
        <w:rPr>
          <w:bCs/>
          <w:sz w:val="28"/>
          <w:szCs w:val="28"/>
          <w:lang w:val="de-CH"/>
        </w:rPr>
        <w:t xml:space="preserve"> vor Ort</w:t>
      </w:r>
      <w:r w:rsidR="00357A8C" w:rsidRPr="00DF2130">
        <w:rPr>
          <w:bCs/>
          <w:sz w:val="28"/>
          <w:szCs w:val="28"/>
          <w:lang w:val="de-CH"/>
        </w:rPr>
        <w:t xml:space="preserve"> identifizieren</w:t>
      </w:r>
    </w:p>
    <w:p w14:paraId="656E4C72" w14:textId="33820952" w:rsidR="001D50B4" w:rsidRPr="00DF2130" w:rsidRDefault="00F972F4" w:rsidP="007F55DF">
      <w:pPr>
        <w:pStyle w:val="Heading2"/>
        <w:spacing w:before="1080"/>
        <w:rPr>
          <w:lang w:val="de-CH"/>
        </w:rPr>
      </w:pPr>
      <w:r w:rsidRPr="00D026BD">
        <w:rPr>
          <w:rFonts w:cs="Arial"/>
          <w:sz w:val="20"/>
          <w:szCs w:val="20"/>
          <w:shd w:val="clear" w:color="auto" w:fill="FFFFFF"/>
        </w:rPr>
        <w:t>(Arbeitsablauf, Arbeitsmittel und Arbeitsstoffe)</w:t>
      </w:r>
    </w:p>
    <w:tbl>
      <w:tblPr>
        <w:tblStyle w:val="QuenticTable"/>
        <w:tblW w:w="8616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3798"/>
        <w:gridCol w:w="680"/>
        <w:gridCol w:w="625"/>
        <w:gridCol w:w="851"/>
        <w:gridCol w:w="2548"/>
        <w:gridCol w:w="57"/>
      </w:tblGrid>
      <w:tr w:rsidR="00C951C8" w:rsidRPr="00DF2130" w14:paraId="3EAA7E11" w14:textId="77777777" w:rsidTr="00635DA9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7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14:paraId="5377A82D" w14:textId="77777777" w:rsidR="00C951C8" w:rsidRPr="00DF2130" w:rsidRDefault="00C951C8" w:rsidP="00C951C8">
            <w:pPr>
              <w:ind w:left="0" w:right="0"/>
              <w:rPr>
                <w:lang w:val="de-CH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07B9C5E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2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A89B5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8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1AA24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2"/>
                <w:lang w:val="de-CH"/>
              </w:rPr>
              <w:t>nicht zu</w:t>
            </w:r>
          </w:p>
        </w:tc>
        <w:tc>
          <w:tcPr>
            <w:tcW w:w="2605" w:type="dxa"/>
            <w:gridSpan w:val="2"/>
            <w:tcBorders>
              <w:left w:val="single" w:sz="4" w:space="0" w:color="BFBFBF" w:themeColor="background1" w:themeShade="BF"/>
            </w:tcBorders>
          </w:tcPr>
          <w:p w14:paraId="7D18E231" w14:textId="77777777" w:rsidR="00C951C8" w:rsidRPr="00DF213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8145FA" w:rsidRPr="00DF2130" w14:paraId="35AAD336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2DB32D37" w14:textId="3FD10E6B" w:rsidR="008145FA" w:rsidRPr="00DF2130" w:rsidRDefault="005A5F2C" w:rsidP="008145FA">
            <w:pPr>
              <w:ind w:left="0" w:right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Sind die Gefahren pro Basis- oder Teilprozess (Arbeitsablauf, Arbeitsmittel und Arbeitsstoffe) erfasst worden?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DDA650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E63AE44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1213AEC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52DE4FDE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42457B7F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2B432D2A" w14:textId="683FD6F2" w:rsidR="00BB52AF" w:rsidRPr="00DF2130" w:rsidRDefault="00BB52AF">
            <w:pPr>
              <w:pStyle w:val="ListParagraph"/>
              <w:numPr>
                <w:ilvl w:val="0"/>
                <w:numId w:val="29"/>
              </w:numPr>
              <w:ind w:left="372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Mechanische Gefahr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B2864FF" w14:textId="77777777" w:rsidR="00BB52AF" w:rsidRPr="00DF2130" w:rsidRDefault="00BB52AF" w:rsidP="00BB52AF">
            <w:pPr>
              <w:ind w:left="3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7B76213" w14:textId="77777777" w:rsidR="00BB52AF" w:rsidRPr="00DF2130" w:rsidRDefault="00BB52AF" w:rsidP="00BB52AF">
            <w:pPr>
              <w:ind w:left="3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13A7222" w14:textId="77777777" w:rsidR="00BB52AF" w:rsidRPr="00DF2130" w:rsidRDefault="00BB52AF" w:rsidP="00BB52AF">
            <w:pPr>
              <w:ind w:left="3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3A39462A" w14:textId="77777777" w:rsidR="00BB52AF" w:rsidRPr="00DF2130" w:rsidRDefault="00BB52AF" w:rsidP="00BB52AF">
            <w:pPr>
              <w:ind w:left="3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630FA9C3" w14:textId="77777777" w:rsidTr="00635DA9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A0191EB" w14:textId="59EC471E" w:rsidR="00BB52AF" w:rsidRPr="00DF2130" w:rsidRDefault="005D7FA3">
            <w:pPr>
              <w:pStyle w:val="ListParagraph"/>
              <w:numPr>
                <w:ilvl w:val="0"/>
                <w:numId w:val="30"/>
              </w:numPr>
              <w:rPr>
                <w:lang w:val="de-CH"/>
              </w:rPr>
            </w:pPr>
            <w:r>
              <w:rPr>
                <w:lang w:val="de-CH"/>
              </w:rPr>
              <w:t>U</w:t>
            </w:r>
            <w:r w:rsidR="00BB52AF" w:rsidRPr="00DF2130">
              <w:rPr>
                <w:lang w:val="de-CH"/>
              </w:rPr>
              <w:t xml:space="preserve">ngeschützte bewegte </w:t>
            </w:r>
            <w:r w:rsidR="00461F95" w:rsidRPr="00DF2130">
              <w:rPr>
                <w:lang w:val="de-CH"/>
              </w:rPr>
              <w:t>Maschinent</w:t>
            </w:r>
            <w:r w:rsidR="00BB52AF" w:rsidRPr="00DF2130">
              <w:rPr>
                <w:lang w:val="de-CH"/>
              </w:rPr>
              <w:t>eile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947DDAF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51038F9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A667D59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48E3B7D1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4A7DE1CA" w14:textId="77777777" w:rsidTr="00635DA9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FE63594" w14:textId="012ACC71" w:rsidR="00BB52AF" w:rsidRPr="00DF2130" w:rsidRDefault="00BB52AF">
            <w:pPr>
              <w:pStyle w:val="ListParagraph"/>
              <w:numPr>
                <w:ilvl w:val="0"/>
                <w:numId w:val="30"/>
              </w:numPr>
              <w:rPr>
                <w:lang w:val="de-CH"/>
              </w:rPr>
            </w:pPr>
            <w:r w:rsidRPr="00DF2130">
              <w:rPr>
                <w:lang w:val="de-CH"/>
              </w:rPr>
              <w:t>Teile mit gefährlichen Oberflächen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DA244DC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5387A72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2BE4F0B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79EB147C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1861D3CF" w14:textId="77777777" w:rsidTr="00635DA9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F9F45F" w14:textId="757981C7" w:rsidR="00BB52AF" w:rsidRPr="00DF2130" w:rsidRDefault="00BB52AF">
            <w:pPr>
              <w:pStyle w:val="ListParagraph"/>
              <w:numPr>
                <w:ilvl w:val="0"/>
                <w:numId w:val="30"/>
              </w:numPr>
              <w:rPr>
                <w:lang w:val="de-CH"/>
              </w:rPr>
            </w:pPr>
            <w:r w:rsidRPr="00DF2130">
              <w:rPr>
                <w:lang w:val="de-CH"/>
              </w:rPr>
              <w:t xml:space="preserve">Bewegte Transport- und Arbeitsmittel </w:t>
            </w:r>
            <w:r w:rsidRPr="00DF2130">
              <w:rPr>
                <w:lang w:val="de-CH"/>
              </w:rPr>
              <w:br/>
              <w:t>(z.B. Gabelstapler, Hubwagen)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520A5F8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08C038C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670CD47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107FF835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75FCEE71" w14:textId="77777777" w:rsidTr="00635DA9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37E7D8" w14:textId="06808654" w:rsidR="00BB52AF" w:rsidRPr="00DF2130" w:rsidRDefault="005D7FA3">
            <w:pPr>
              <w:pStyle w:val="ListParagraph"/>
              <w:numPr>
                <w:ilvl w:val="0"/>
                <w:numId w:val="30"/>
              </w:numPr>
              <w:rPr>
                <w:lang w:val="de-CH"/>
              </w:rPr>
            </w:pPr>
            <w:r>
              <w:rPr>
                <w:lang w:val="de-CH"/>
              </w:rPr>
              <w:t>U</w:t>
            </w:r>
            <w:r w:rsidR="00BB52AF" w:rsidRPr="00DF2130">
              <w:rPr>
                <w:lang w:val="de-CH"/>
              </w:rPr>
              <w:t>nkontrolliert bewegte Teile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5C613B9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AEF7A46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0328FA5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6EBD79F7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64F6AF21" w14:textId="77777777" w:rsidTr="00635DA9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4FA51F" w14:textId="0E574824" w:rsidR="00BB52AF" w:rsidRPr="00DF2130" w:rsidRDefault="00BB52AF">
            <w:pPr>
              <w:pStyle w:val="ListParagraph"/>
              <w:numPr>
                <w:ilvl w:val="0"/>
                <w:numId w:val="30"/>
              </w:numPr>
              <w:rPr>
                <w:lang w:val="de-CH"/>
              </w:rPr>
            </w:pPr>
            <w:r w:rsidRPr="00DF2130">
              <w:rPr>
                <w:lang w:val="de-CH"/>
              </w:rPr>
              <w:t>Gegenstände in der Höhe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17E68D5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98893A9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795A3E4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72BD5870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767BC474" w14:textId="77777777" w:rsidTr="00635DA9">
        <w:trPr>
          <w:gridAfter w:val="1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505DB5" w14:textId="0E791B8E" w:rsidR="00BB52AF" w:rsidRPr="00DF2130" w:rsidRDefault="00BB52AF">
            <w:pPr>
              <w:pStyle w:val="ListParagraph"/>
              <w:numPr>
                <w:ilvl w:val="0"/>
                <w:numId w:val="30"/>
              </w:numPr>
              <w:rPr>
                <w:lang w:val="de-CH"/>
              </w:rPr>
            </w:pPr>
            <w:r w:rsidRPr="00DF2130">
              <w:rPr>
                <w:lang w:val="de-CH"/>
              </w:rPr>
              <w:t>Unter</w:t>
            </w:r>
            <w:r w:rsidR="005D7FA3">
              <w:rPr>
                <w:lang w:val="de-CH"/>
              </w:rPr>
              <w:t xml:space="preserve"> D</w:t>
            </w:r>
            <w:r w:rsidRPr="00DF2130">
              <w:rPr>
                <w:lang w:val="de-CH"/>
              </w:rPr>
              <w:t>ruck</w:t>
            </w:r>
            <w:r w:rsidR="005D7FA3">
              <w:rPr>
                <w:lang w:val="de-CH"/>
              </w:rPr>
              <w:t xml:space="preserve"> </w:t>
            </w:r>
            <w:r w:rsidRPr="00DF2130">
              <w:rPr>
                <w:lang w:val="de-CH"/>
              </w:rPr>
              <w:t>stehende Medien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E27BBD8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55E0284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29372DF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54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5DAAA4A9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5D461FA5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421388AC" w14:textId="3546B2D7" w:rsidR="00BB52AF" w:rsidRPr="00DF2130" w:rsidRDefault="00461F95">
            <w:pPr>
              <w:pStyle w:val="ListParagraph"/>
              <w:numPr>
                <w:ilvl w:val="0"/>
                <w:numId w:val="29"/>
              </w:numPr>
              <w:ind w:left="372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Sturzgefahr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26EFA17" w14:textId="77777777" w:rsidR="00BB52AF" w:rsidRPr="00DF2130" w:rsidRDefault="00BB52AF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67D0265" w14:textId="77777777" w:rsidR="00BB52AF" w:rsidRPr="00DF2130" w:rsidRDefault="00BB52AF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4D1C5D2" w14:textId="77777777" w:rsidR="00BB52AF" w:rsidRPr="00DF2130" w:rsidRDefault="00BB52AF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6E9ECDB2" w14:textId="77777777" w:rsidR="00BB52AF" w:rsidRPr="00DF2130" w:rsidRDefault="00BB52AF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4C380561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0CE51B" w14:textId="301736F1" w:rsidR="00BB52AF" w:rsidRPr="00DF2130" w:rsidRDefault="00461F95">
            <w:pPr>
              <w:pStyle w:val="ListParagraph"/>
              <w:numPr>
                <w:ilvl w:val="0"/>
                <w:numId w:val="31"/>
              </w:numPr>
              <w:rPr>
                <w:lang w:val="de-CH"/>
              </w:rPr>
            </w:pPr>
            <w:r w:rsidRPr="00DF2130">
              <w:rPr>
                <w:lang w:val="de-CH"/>
              </w:rPr>
              <w:t>Arbeitshöhe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0BE324C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B9C6042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92584DE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1F66F7AA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1F70EE06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1DD8C2" w14:textId="709ED09A" w:rsidR="00BB52AF" w:rsidRPr="00DF2130" w:rsidRDefault="00461F95">
            <w:pPr>
              <w:pStyle w:val="ListParagraph"/>
              <w:numPr>
                <w:ilvl w:val="0"/>
                <w:numId w:val="31"/>
              </w:numPr>
              <w:rPr>
                <w:lang w:val="de-CH"/>
              </w:rPr>
            </w:pPr>
            <w:r w:rsidRPr="00DF2130">
              <w:rPr>
                <w:lang w:val="de-CH"/>
              </w:rPr>
              <w:t>Höhenunterschiede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4117613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CEB8A72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32B2590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494CB963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7B5635C4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F3DC14" w14:textId="6A3A1B2B" w:rsidR="00BB52AF" w:rsidRPr="00DF2130" w:rsidRDefault="00461F95">
            <w:pPr>
              <w:pStyle w:val="ListParagraph"/>
              <w:numPr>
                <w:ilvl w:val="0"/>
                <w:numId w:val="31"/>
              </w:numPr>
              <w:rPr>
                <w:lang w:val="de-CH"/>
              </w:rPr>
            </w:pPr>
            <w:r w:rsidRPr="00DF2130">
              <w:rPr>
                <w:lang w:val="de-CH"/>
              </w:rPr>
              <w:t>Rutschige Oberflächen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74ED19F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5CC7909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04C118E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614A52C5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1820DF46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11EAA23" w14:textId="3732532D" w:rsidR="00461F95" w:rsidRPr="00DF2130" w:rsidRDefault="00461F95">
            <w:pPr>
              <w:pStyle w:val="ListParagraph"/>
              <w:numPr>
                <w:ilvl w:val="0"/>
                <w:numId w:val="31"/>
              </w:numPr>
              <w:rPr>
                <w:lang w:val="de-CH"/>
              </w:rPr>
            </w:pPr>
            <w:r w:rsidRPr="00DF2130">
              <w:rPr>
                <w:lang w:val="de-CH"/>
              </w:rPr>
              <w:t>Unordnung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071E3FF" w14:textId="77777777" w:rsidR="00461F95" w:rsidRPr="00DF2130" w:rsidRDefault="00461F95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C447AF6" w14:textId="77777777" w:rsidR="00461F95" w:rsidRPr="00DF2130" w:rsidRDefault="00461F95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A2E1A96" w14:textId="77777777" w:rsidR="00461F95" w:rsidRPr="00DF2130" w:rsidRDefault="00461F95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14:paraId="55BEE9EC" w14:textId="77777777" w:rsidR="00461F95" w:rsidRPr="00DF2130" w:rsidRDefault="00461F95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52AF" w:rsidRPr="00DF2130" w14:paraId="14FE1DB1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76EA4441" w14:textId="00232997" w:rsidR="00BB52AF" w:rsidRPr="00DF2130" w:rsidRDefault="00461F95">
            <w:pPr>
              <w:pStyle w:val="ListParagraph"/>
              <w:numPr>
                <w:ilvl w:val="0"/>
                <w:numId w:val="31"/>
              </w:numPr>
              <w:rPr>
                <w:lang w:val="de-CH"/>
              </w:rPr>
            </w:pPr>
            <w:r w:rsidRPr="00DF2130">
              <w:rPr>
                <w:lang w:val="de-CH"/>
              </w:rPr>
              <w:t>Sichtverhältnisse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96229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476BC6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E8390" w14:textId="77777777" w:rsidR="00BB52AF" w:rsidRPr="00DF2130" w:rsidRDefault="00BB52AF" w:rsidP="00BB5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0A1615" w14:textId="77777777" w:rsidR="00BB52AF" w:rsidRPr="00DF2130" w:rsidRDefault="00BB52AF" w:rsidP="00BB52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4C05F5EA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51EF205" w14:textId="40C12194" w:rsidR="00461F95" w:rsidRPr="00DF2130" w:rsidRDefault="00461F95" w:rsidP="00461F95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Elektrische Gefahr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F37927E" w14:textId="77777777" w:rsidR="00461F95" w:rsidRPr="00DF2130" w:rsidRDefault="00461F95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1FBBC19" w14:textId="77777777" w:rsidR="00461F95" w:rsidRPr="00DF2130" w:rsidRDefault="00461F95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16BDA21" w14:textId="77777777" w:rsidR="00461F95" w:rsidRPr="00DF2130" w:rsidRDefault="00461F95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19C1608" w14:textId="77777777" w:rsidR="00461F95" w:rsidRPr="00DF2130" w:rsidRDefault="00461F95" w:rsidP="00541FB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7E646DBD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B7F704" w14:textId="3C69BBBF" w:rsidR="00461F95" w:rsidRPr="00DF2130" w:rsidRDefault="00461F95">
            <w:pPr>
              <w:pStyle w:val="ListParagraph"/>
              <w:numPr>
                <w:ilvl w:val="0"/>
                <w:numId w:val="32"/>
              </w:numPr>
              <w:rPr>
                <w:lang w:val="de-CH"/>
              </w:rPr>
            </w:pPr>
            <w:r w:rsidRPr="00DF2130">
              <w:rPr>
                <w:lang w:val="de-CH"/>
              </w:rPr>
              <w:t>Unter Spannung stehende Teile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C023B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3E90F6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4C0D34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A34394" w14:textId="77777777" w:rsidR="00461F95" w:rsidRPr="00DF2130" w:rsidRDefault="00461F95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5CB124C9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2D7DB" w14:textId="2CBEF50F" w:rsidR="00461F95" w:rsidRPr="00DF2130" w:rsidRDefault="005D7FA3">
            <w:pPr>
              <w:pStyle w:val="ListParagraph"/>
              <w:numPr>
                <w:ilvl w:val="0"/>
                <w:numId w:val="32"/>
              </w:numPr>
              <w:rPr>
                <w:lang w:val="de-CH"/>
              </w:rPr>
            </w:pPr>
            <w:r>
              <w:rPr>
                <w:lang w:val="de-CH"/>
              </w:rPr>
              <w:t>E</w:t>
            </w:r>
            <w:r w:rsidR="00461F95" w:rsidRPr="00DF2130">
              <w:rPr>
                <w:lang w:val="de-CH"/>
              </w:rPr>
              <w:t>lektrostatische Vorgänge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FD17D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475AA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2B8A7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12937E" w14:textId="77777777" w:rsidR="00461F95" w:rsidRPr="00DF2130" w:rsidRDefault="00461F95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2E29BE0F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DD0EF6" w14:textId="6FD7976F" w:rsidR="00461F95" w:rsidRPr="00DF2130" w:rsidRDefault="00461F95">
            <w:pPr>
              <w:pStyle w:val="ListParagraph"/>
              <w:numPr>
                <w:ilvl w:val="0"/>
                <w:numId w:val="32"/>
              </w:numPr>
              <w:rPr>
                <w:lang w:val="de-CH"/>
              </w:rPr>
            </w:pPr>
            <w:r w:rsidRPr="00DF2130">
              <w:rPr>
                <w:lang w:val="de-CH"/>
              </w:rPr>
              <w:lastRenderedPageBreak/>
              <w:t>Kurzschlüsse, Überlastung, Lichtbögen, usw.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3A1F9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9A68C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72193" w14:textId="77777777" w:rsidR="00461F95" w:rsidRPr="00DF2130" w:rsidRDefault="00461F95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0FE0A3" w14:textId="77777777" w:rsidR="00461F95" w:rsidRPr="00DF2130" w:rsidRDefault="00461F95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4CB0DA72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4B32D5F" w14:textId="77777777" w:rsidR="00461F95" w:rsidRPr="00DF2130" w:rsidRDefault="00461F95" w:rsidP="00461F9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lang w:val="de-CH"/>
              </w:rPr>
            </w:pPr>
            <w:r w:rsidRPr="00DF2130">
              <w:rPr>
                <w:bCs/>
                <w:lang w:val="de-CH"/>
              </w:rPr>
              <w:t>Gesundheitsgefährdende Stoffe</w:t>
            </w:r>
          </w:p>
          <w:p w14:paraId="6BB3F7D1" w14:textId="7CF52312" w:rsidR="00461F95" w:rsidRPr="00DF2130" w:rsidRDefault="00461F95" w:rsidP="00461F95">
            <w:pPr>
              <w:pStyle w:val="ListParagraph"/>
              <w:spacing w:before="60" w:after="60"/>
              <w:ind w:left="445"/>
              <w:rPr>
                <w:lang w:val="de-CH"/>
              </w:rPr>
            </w:pPr>
            <w:r w:rsidRPr="00DF2130">
              <w:rPr>
                <w:bCs/>
                <w:lang w:val="de-CH"/>
              </w:rPr>
              <w:t>(chemische / biologische)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236ED6E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03F935E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205411B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E9F9F57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7AD0E76C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380923E" w14:textId="2D1DF7E0" w:rsidR="00461F95" w:rsidRPr="00DF2130" w:rsidRDefault="00461F95">
            <w:pPr>
              <w:pStyle w:val="ListParagraph"/>
              <w:numPr>
                <w:ilvl w:val="0"/>
                <w:numId w:val="33"/>
              </w:numPr>
              <w:rPr>
                <w:lang w:val="de-CH"/>
              </w:rPr>
            </w:pPr>
            <w:r w:rsidRPr="00DF2130">
              <w:rPr>
                <w:lang w:val="de-CH"/>
              </w:rPr>
              <w:t>Gase / Dämpfe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7709CD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BFB691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BC24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7E88B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005F838D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2AEA5E8F" w14:textId="59B9580F" w:rsidR="00461F95" w:rsidRPr="00DF2130" w:rsidRDefault="00461F95">
            <w:pPr>
              <w:pStyle w:val="ListParagraph"/>
              <w:numPr>
                <w:ilvl w:val="0"/>
                <w:numId w:val="33"/>
              </w:numPr>
              <w:rPr>
                <w:lang w:val="de-CH"/>
              </w:rPr>
            </w:pPr>
            <w:r w:rsidRPr="00DF2130">
              <w:rPr>
                <w:lang w:val="de-CH"/>
              </w:rPr>
              <w:t>Flüssigkeiten / Aerosole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3A5F66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AC8E2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9779F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5EC95B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7281C239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1B02F33" w14:textId="1CA89614" w:rsidR="00461F95" w:rsidRPr="00DF2130" w:rsidRDefault="00461F95">
            <w:pPr>
              <w:pStyle w:val="ListParagraph"/>
              <w:numPr>
                <w:ilvl w:val="0"/>
                <w:numId w:val="33"/>
              </w:numPr>
              <w:rPr>
                <w:lang w:val="de-CH"/>
              </w:rPr>
            </w:pPr>
            <w:r w:rsidRPr="00DF2130">
              <w:rPr>
                <w:lang w:val="de-CH"/>
              </w:rPr>
              <w:t>Feststoffe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F90EB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75599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B9A56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BCA139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32E4F0DF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431177A" w14:textId="722EF4FE" w:rsidR="00461F95" w:rsidRPr="00DF2130" w:rsidRDefault="00461F95" w:rsidP="00461F95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lang w:val="de-CH"/>
              </w:rPr>
            </w:pPr>
            <w:r w:rsidRPr="00DF2130">
              <w:rPr>
                <w:bCs/>
                <w:lang w:val="de-CH"/>
              </w:rPr>
              <w:t>Brand- und Explosionsgefahr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A5EA2A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B919EFB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C8CC844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FEBC4AD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5C0B4C55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0DC882A7" w14:textId="669086B9" w:rsidR="00461F95" w:rsidRPr="00DF2130" w:rsidRDefault="003F7F2C">
            <w:pPr>
              <w:pStyle w:val="ListParagraph"/>
              <w:numPr>
                <w:ilvl w:val="0"/>
                <w:numId w:val="34"/>
              </w:numPr>
              <w:rPr>
                <w:lang w:val="de-CH"/>
              </w:rPr>
            </w:pPr>
            <w:r w:rsidRPr="00DF2130">
              <w:rPr>
                <w:lang w:val="de-CH"/>
              </w:rPr>
              <w:t>Flüssigkeiten, Stäube, Gase, Feststoffe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9062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CE213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9D4B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11910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3F7F2C" w:rsidRPr="00DF2130" w14:paraId="1FFE3C6B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EBDDDF5" w14:textId="4E9D8185" w:rsidR="003F7F2C" w:rsidRPr="00DF2130" w:rsidRDefault="003F7F2C">
            <w:pPr>
              <w:pStyle w:val="ListParagraph"/>
              <w:numPr>
                <w:ilvl w:val="0"/>
                <w:numId w:val="34"/>
              </w:numPr>
              <w:rPr>
                <w:lang w:val="de-CH"/>
              </w:rPr>
            </w:pPr>
            <w:r w:rsidRPr="00DF2130">
              <w:rPr>
                <w:lang w:val="de-CH"/>
              </w:rPr>
              <w:t>Explosionsfähige Atmosphäre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8D3A0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B6FE0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FBA8C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843BFD" w14:textId="77777777" w:rsidR="003F7F2C" w:rsidRPr="00DF2130" w:rsidRDefault="003F7F2C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034BDCD8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1AA52BDE" w14:textId="7785240F" w:rsidR="00461F95" w:rsidRPr="00DF2130" w:rsidRDefault="00461F95">
            <w:pPr>
              <w:pStyle w:val="ListParagraph"/>
              <w:numPr>
                <w:ilvl w:val="0"/>
                <w:numId w:val="34"/>
              </w:numPr>
              <w:rPr>
                <w:lang w:val="de-CH"/>
              </w:rPr>
            </w:pPr>
            <w:r w:rsidRPr="00DF2130">
              <w:rPr>
                <w:lang w:val="de-CH"/>
              </w:rPr>
              <w:t>Explos</w:t>
            </w:r>
            <w:r w:rsidR="003F7F2C" w:rsidRPr="00DF2130">
              <w:rPr>
                <w:lang w:val="de-CH"/>
              </w:rPr>
              <w:t>ivstoffe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0A45E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E897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B713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24709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23491BA3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4E20699" w14:textId="13285D93" w:rsidR="00461F95" w:rsidRPr="00DF2130" w:rsidRDefault="003F7F2C">
            <w:pPr>
              <w:pStyle w:val="ListParagraph"/>
              <w:numPr>
                <w:ilvl w:val="0"/>
                <w:numId w:val="34"/>
              </w:numPr>
              <w:rPr>
                <w:lang w:val="de-CH"/>
              </w:rPr>
            </w:pPr>
            <w:r w:rsidRPr="00DF2130">
              <w:rPr>
                <w:lang w:val="de-CH"/>
              </w:rPr>
              <w:t>Zündquellen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23F220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C8799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AC77B" w14:textId="77777777" w:rsidR="00461F95" w:rsidRPr="00DF2130" w:rsidRDefault="00461F95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839DCA" w14:textId="77777777" w:rsidR="00461F95" w:rsidRPr="00DF2130" w:rsidRDefault="00461F95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3F7F2C" w:rsidRPr="00DF2130" w14:paraId="5112556F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8D115F7" w14:textId="078DB036" w:rsidR="003F7F2C" w:rsidRPr="00DF2130" w:rsidRDefault="003F7F2C" w:rsidP="003F7F2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Thermische Gefahren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8447966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5F221A3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5012D0D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92A2676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3F7F2C" w:rsidRPr="00DF2130" w14:paraId="4D4E1C76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461C3508" w14:textId="6D18F4B2" w:rsidR="003F7F2C" w:rsidRPr="00DF2130" w:rsidRDefault="005D7FA3">
            <w:pPr>
              <w:pStyle w:val="ListParagraph"/>
              <w:numPr>
                <w:ilvl w:val="0"/>
                <w:numId w:val="35"/>
              </w:numPr>
              <w:jc w:val="both"/>
              <w:rPr>
                <w:lang w:val="de-CH"/>
              </w:rPr>
            </w:pPr>
            <w:r>
              <w:rPr>
                <w:lang w:val="de-CH"/>
              </w:rPr>
              <w:t>H</w:t>
            </w:r>
            <w:r w:rsidR="003F7F2C" w:rsidRPr="00DF2130">
              <w:rPr>
                <w:lang w:val="de-CH"/>
              </w:rPr>
              <w:t>eisse oder kalte Medien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2B4668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8CDBC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989DB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6A410A" w14:textId="77777777" w:rsidR="003F7F2C" w:rsidRPr="00DF2130" w:rsidRDefault="003F7F2C" w:rsidP="003F7F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3F7F2C" w:rsidRPr="00DF2130" w14:paraId="04F2B916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2F98D79" w14:textId="65E2D4C3" w:rsidR="003F7F2C" w:rsidRPr="00DF2130" w:rsidRDefault="003F7F2C" w:rsidP="003F7F2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b/>
                <w:lang w:val="de-CH"/>
              </w:rPr>
            </w:pPr>
            <w:r w:rsidRPr="00DF2130">
              <w:rPr>
                <w:bCs/>
                <w:lang w:val="de-CH"/>
              </w:rPr>
              <w:t>Physikalische Gefahren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AB51F72" w14:textId="77777777" w:rsidR="003F7F2C" w:rsidRPr="00DF2130" w:rsidRDefault="003F7F2C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1840CA3" w14:textId="77777777" w:rsidR="003F7F2C" w:rsidRPr="00DF2130" w:rsidRDefault="003F7F2C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1E5BA35" w14:textId="77777777" w:rsidR="003F7F2C" w:rsidRPr="00DF2130" w:rsidRDefault="003F7F2C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52559CD" w14:textId="77777777" w:rsidR="003F7F2C" w:rsidRPr="00DF2130" w:rsidRDefault="003F7F2C" w:rsidP="00541FB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3F7F2C" w:rsidRPr="00DF2130" w14:paraId="4B097FD5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B32987" w14:textId="77777777" w:rsidR="003F7F2C" w:rsidRPr="00DF2130" w:rsidRDefault="003F7F2C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Lärm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D0425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4F30F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D4456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0398CB" w14:textId="77777777" w:rsidR="003F7F2C" w:rsidRPr="00DF2130" w:rsidRDefault="003F7F2C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487BBAD5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4F0868" w14:textId="77777777" w:rsidR="003F7F2C" w:rsidRPr="00DF2130" w:rsidRDefault="003F7F2C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Ultraschall, Infraschall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23DB2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5AD2F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19D8C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95C38C" w14:textId="77777777" w:rsidR="003F7F2C" w:rsidRPr="00DF2130" w:rsidRDefault="003F7F2C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7A2D1ED4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BB69A6" w14:textId="59621A0F" w:rsidR="003F7F2C" w:rsidRPr="00DF2130" w:rsidRDefault="003F7F2C">
            <w:pPr>
              <w:pStyle w:val="ListParagraph"/>
              <w:numPr>
                <w:ilvl w:val="0"/>
                <w:numId w:val="37"/>
              </w:numPr>
              <w:rPr>
                <w:lang w:val="de-CH"/>
              </w:rPr>
            </w:pPr>
            <w:r w:rsidRPr="00DF2130">
              <w:rPr>
                <w:lang w:val="de-CH"/>
              </w:rPr>
              <w:t xml:space="preserve">Nichtionisierende Strahlung </w:t>
            </w:r>
            <w:r w:rsidRPr="00DF2130">
              <w:rPr>
                <w:lang w:val="de-CH"/>
              </w:rPr>
              <w:br/>
              <w:t>(z.B. UV-Strahlung, Laserstrahlung, elektromagnetische Felder)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0F134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220F2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76C193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ED0031" w14:textId="77777777" w:rsidR="003F7F2C" w:rsidRPr="00DF2130" w:rsidRDefault="003F7F2C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260E91DD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4B2B6" w14:textId="77777777" w:rsidR="003F7F2C" w:rsidRPr="00DF2130" w:rsidRDefault="003F7F2C">
            <w:pPr>
              <w:pStyle w:val="ListParagraph"/>
              <w:numPr>
                <w:ilvl w:val="0"/>
                <w:numId w:val="37"/>
              </w:numPr>
              <w:rPr>
                <w:lang w:val="de-CH"/>
              </w:rPr>
            </w:pPr>
            <w:r w:rsidRPr="00DF2130">
              <w:rPr>
                <w:lang w:val="de-CH"/>
              </w:rPr>
              <w:t>Ionisierende Strahlung</w:t>
            </w:r>
            <w:r w:rsidRPr="00DF2130">
              <w:rPr>
                <w:lang w:val="de-CH"/>
              </w:rPr>
              <w:br/>
              <w:t>(z.B. Röntgenstrahlung)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8C829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390C7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611DC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81086" w14:textId="77777777" w:rsidR="003F7F2C" w:rsidRPr="00DF2130" w:rsidRDefault="003F7F2C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48D9572D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E9312" w14:textId="23EDF330" w:rsidR="003F7F2C" w:rsidRPr="00DF2130" w:rsidRDefault="003F7F2C">
            <w:pPr>
              <w:pStyle w:val="ListParagraph"/>
              <w:numPr>
                <w:ilvl w:val="0"/>
                <w:numId w:val="37"/>
              </w:numPr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Unter- oder Überdruck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CCD78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43235A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FF45C" w14:textId="77777777" w:rsidR="003F7F2C" w:rsidRPr="00DF2130" w:rsidRDefault="003F7F2C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E3DE6" w14:textId="77777777" w:rsidR="003F7F2C" w:rsidRPr="00DF2130" w:rsidRDefault="003F7F2C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34855102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575971B" w14:textId="30A2F680" w:rsidR="00461F95" w:rsidRPr="00DF2130" w:rsidRDefault="003F7F2C" w:rsidP="00461F95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b/>
                <w:lang w:val="de-CH"/>
              </w:rPr>
            </w:pPr>
            <w:r w:rsidRPr="00DF2130">
              <w:rPr>
                <w:lang w:val="de-CH"/>
              </w:rPr>
              <w:t>Belastung durch Arbeitsumgebungsbedingungen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B32D481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80F2FB5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9A5FA3C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F7DB494" w14:textId="77777777" w:rsidR="00461F95" w:rsidRPr="00DF2130" w:rsidRDefault="00461F95" w:rsidP="00461F95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66EAEDB7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8178E3" w14:textId="1F6C1BFF" w:rsidR="00461F95" w:rsidRPr="00DF2130" w:rsidRDefault="00461F95">
            <w:pPr>
              <w:pStyle w:val="ListParagraph"/>
              <w:numPr>
                <w:ilvl w:val="0"/>
                <w:numId w:val="36"/>
              </w:numPr>
              <w:ind w:left="799" w:right="0" w:hanging="427"/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Klima</w:t>
            </w:r>
            <w:r w:rsidR="003F7F2C" w:rsidRPr="00DF2130">
              <w:rPr>
                <w:lang w:val="de-CH"/>
              </w:rPr>
              <w:t>, Witterung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7A162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735CB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679D10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015370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33065AB0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8F12C6" w14:textId="4ED1C78E" w:rsidR="003F7F2C" w:rsidRPr="00DF2130" w:rsidRDefault="003F7F2C">
            <w:pPr>
              <w:pStyle w:val="ListParagraph"/>
              <w:numPr>
                <w:ilvl w:val="0"/>
                <w:numId w:val="36"/>
              </w:numPr>
              <w:ind w:left="799" w:right="0" w:hanging="427"/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Hitze / Kälte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D025B8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40459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79196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491DBA" w14:textId="77777777" w:rsidR="003F7F2C" w:rsidRPr="00DF2130" w:rsidRDefault="003F7F2C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020F0B5C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6BE1E8" w14:textId="7FEFD7FE" w:rsidR="003F7F2C" w:rsidRPr="00DF2130" w:rsidRDefault="003F7F2C">
            <w:pPr>
              <w:pStyle w:val="ListParagraph"/>
              <w:numPr>
                <w:ilvl w:val="0"/>
                <w:numId w:val="36"/>
              </w:numPr>
              <w:ind w:left="799" w:right="0" w:hanging="427"/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Raumklima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C6585A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82AB8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BAD42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2A3B3" w14:textId="77777777" w:rsidR="003F7F2C" w:rsidRPr="00DF2130" w:rsidRDefault="003F7F2C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1A314AB6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DB4728" w14:textId="497DA284" w:rsidR="003F7F2C" w:rsidRPr="00DF2130" w:rsidRDefault="003F7F2C">
            <w:pPr>
              <w:pStyle w:val="ListParagraph"/>
              <w:numPr>
                <w:ilvl w:val="0"/>
                <w:numId w:val="36"/>
              </w:numPr>
              <w:ind w:left="799" w:right="0" w:hanging="427"/>
              <w:jc w:val="both"/>
              <w:rPr>
                <w:lang w:val="de-CH"/>
              </w:rPr>
            </w:pPr>
            <w:r w:rsidRPr="00DF2130">
              <w:rPr>
                <w:lang w:val="de-CH"/>
              </w:rPr>
              <w:t>Licht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5B521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28689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FFD8D" w14:textId="77777777" w:rsidR="003F7F2C" w:rsidRPr="00DF2130" w:rsidRDefault="003F7F2C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1EE482" w14:textId="77777777" w:rsidR="003F7F2C" w:rsidRPr="00DF2130" w:rsidRDefault="003F7F2C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64818140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CDC0AAB" w14:textId="44C80409" w:rsidR="00635DA9" w:rsidRPr="00DF2130" w:rsidRDefault="00635DA9" w:rsidP="00635DA9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b/>
                <w:lang w:val="de-CH"/>
              </w:rPr>
            </w:pPr>
            <w:bookmarkStart w:id="0" w:name="_Hlk127947535"/>
            <w:r w:rsidRPr="00DF2130">
              <w:rPr>
                <w:lang w:val="de-CH"/>
              </w:rPr>
              <w:t>Belastung am Bewegungsapparat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0920B40" w14:textId="77777777" w:rsidR="00635DA9" w:rsidRPr="00DF2130" w:rsidRDefault="00635DA9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DC67AE1" w14:textId="77777777" w:rsidR="00635DA9" w:rsidRPr="00DF2130" w:rsidRDefault="00635DA9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264E169" w14:textId="77777777" w:rsidR="00635DA9" w:rsidRPr="00DF2130" w:rsidRDefault="00635DA9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3281A2F" w14:textId="77777777" w:rsidR="00635DA9" w:rsidRPr="00DF2130" w:rsidRDefault="00635DA9" w:rsidP="00541FB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bookmarkEnd w:id="0"/>
      <w:tr w:rsidR="00635DA9" w:rsidRPr="00DF2130" w14:paraId="72793B8C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484EB0" w14:textId="40EF923A" w:rsidR="00635DA9" w:rsidRPr="00DF2130" w:rsidRDefault="00635DA9">
            <w:pPr>
              <w:pStyle w:val="ListParagraph"/>
              <w:numPr>
                <w:ilvl w:val="0"/>
                <w:numId w:val="13"/>
              </w:numPr>
              <w:ind w:left="851" w:right="0" w:hanging="425"/>
              <w:rPr>
                <w:lang w:val="de-CH"/>
              </w:rPr>
            </w:pPr>
            <w:r w:rsidRPr="00DF2130">
              <w:rPr>
                <w:lang w:val="de-CH"/>
              </w:rPr>
              <w:t xml:space="preserve">Zwangshaltung 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F98FF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D270E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F03BAD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E0B6E" w14:textId="77777777" w:rsidR="00635DA9" w:rsidRPr="00DF2130" w:rsidRDefault="00635DA9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4DA8BB78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858F61" w14:textId="76F43652" w:rsidR="00635DA9" w:rsidRPr="00DF2130" w:rsidRDefault="00635DA9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lang w:val="de-CH"/>
              </w:rPr>
            </w:pPr>
            <w:r w:rsidRPr="00DF2130">
              <w:rPr>
                <w:lang w:val="de-CH"/>
              </w:rPr>
              <w:t>Ungünstige Körperhaltung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A2FCA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683107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D8872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D87261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401A1EF8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0949B9" w14:textId="032725B0" w:rsidR="00635DA9" w:rsidRPr="00DF2130" w:rsidRDefault="00635DA9">
            <w:pPr>
              <w:pStyle w:val="ListParagraph"/>
              <w:numPr>
                <w:ilvl w:val="0"/>
                <w:numId w:val="13"/>
              </w:numPr>
              <w:ind w:left="851" w:hanging="425"/>
              <w:rPr>
                <w:lang w:val="de-CH"/>
              </w:rPr>
            </w:pPr>
            <w:r w:rsidRPr="00DF2130">
              <w:rPr>
                <w:lang w:val="de-CH"/>
              </w:rPr>
              <w:t>Heben und Tragen von Gewichten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E2CA6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3D277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E0A3A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AB3B99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5963C395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E59BB" w14:textId="1EE39DEF" w:rsidR="00635DA9" w:rsidRPr="00DF2130" w:rsidRDefault="001A0CED">
            <w:pPr>
              <w:pStyle w:val="ListParagraph"/>
              <w:numPr>
                <w:ilvl w:val="0"/>
                <w:numId w:val="13"/>
              </w:numPr>
              <w:ind w:left="851" w:right="0" w:hanging="425"/>
              <w:rPr>
                <w:lang w:val="de-CH"/>
              </w:rPr>
            </w:pPr>
            <w:r>
              <w:rPr>
                <w:lang w:val="de-CH"/>
              </w:rPr>
              <w:t>R</w:t>
            </w:r>
            <w:r w:rsidR="00635DA9" w:rsidRPr="00DF2130">
              <w:rPr>
                <w:lang w:val="de-CH"/>
              </w:rPr>
              <w:t>epetitive Tätigkeiten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F515C0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05725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BEB99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FA3F85" w14:textId="77777777" w:rsidR="00635DA9" w:rsidRPr="00DF2130" w:rsidRDefault="00635DA9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6D4669CD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53050B" w14:textId="25EC7D9D" w:rsidR="00635DA9" w:rsidRPr="00DF2130" w:rsidRDefault="00635DA9">
            <w:pPr>
              <w:pStyle w:val="ListParagraph"/>
              <w:numPr>
                <w:ilvl w:val="0"/>
                <w:numId w:val="13"/>
              </w:numPr>
              <w:ind w:left="851" w:right="0" w:hanging="425"/>
              <w:rPr>
                <w:lang w:val="de-CH"/>
              </w:rPr>
            </w:pPr>
            <w:r w:rsidRPr="00DF2130">
              <w:rPr>
                <w:lang w:val="de-CH"/>
              </w:rPr>
              <w:t>Vibrationen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54FA4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CF57C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64A6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BC1389" w14:textId="77777777" w:rsidR="00635DA9" w:rsidRPr="00DF2130" w:rsidRDefault="00635DA9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7A81A9DB" w14:textId="77777777" w:rsidTr="0054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1505A58" w14:textId="237392A7" w:rsidR="00635DA9" w:rsidRPr="00DF2130" w:rsidRDefault="00635DA9" w:rsidP="00635DA9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b/>
                <w:lang w:val="de-CH"/>
              </w:rPr>
            </w:pPr>
            <w:r w:rsidRPr="00DF2130">
              <w:rPr>
                <w:lang w:val="de-CH"/>
              </w:rPr>
              <w:t>Psychische Belastung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2A6BD4E" w14:textId="77777777" w:rsidR="00635DA9" w:rsidRPr="00DF2130" w:rsidRDefault="00635DA9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1B9434A" w14:textId="77777777" w:rsidR="00635DA9" w:rsidRPr="00DF2130" w:rsidRDefault="00635DA9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B571B5D" w14:textId="77777777" w:rsidR="00635DA9" w:rsidRPr="00DF2130" w:rsidRDefault="00635DA9" w:rsidP="00541FB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7C1A272" w14:textId="77777777" w:rsidR="00635DA9" w:rsidRPr="00DF2130" w:rsidRDefault="00635DA9" w:rsidP="00541FB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35DA9" w:rsidRPr="00DF2130" w14:paraId="1010C117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55C134" w14:textId="0E788DC7" w:rsidR="00635DA9" w:rsidRPr="00DF2130" w:rsidRDefault="00635DA9">
            <w:pPr>
              <w:pStyle w:val="ListParagraph"/>
              <w:numPr>
                <w:ilvl w:val="0"/>
                <w:numId w:val="38"/>
              </w:numPr>
              <w:ind w:left="851" w:right="0" w:hanging="425"/>
              <w:rPr>
                <w:lang w:val="de-CH"/>
              </w:rPr>
            </w:pPr>
            <w:r w:rsidRPr="00DF2130">
              <w:rPr>
                <w:lang w:val="de-CH"/>
              </w:rPr>
              <w:t>Überforderung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1B8BE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790421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014D2" w14:textId="77777777" w:rsidR="00635DA9" w:rsidRPr="00DF2130" w:rsidRDefault="00635DA9" w:rsidP="00541FB1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B83EB" w14:textId="77777777" w:rsidR="00635DA9" w:rsidRPr="00DF2130" w:rsidRDefault="00635DA9" w:rsidP="00541FB1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4E6B56AD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2C10D4" w14:textId="21620CF2" w:rsidR="00635DA9" w:rsidRPr="00DF2130" w:rsidRDefault="001A0CED">
            <w:pPr>
              <w:pStyle w:val="ListParagraph"/>
              <w:numPr>
                <w:ilvl w:val="0"/>
                <w:numId w:val="38"/>
              </w:numPr>
              <w:ind w:left="851" w:hanging="425"/>
              <w:rPr>
                <w:lang w:val="de-CH"/>
              </w:rPr>
            </w:pPr>
            <w:r>
              <w:rPr>
                <w:lang w:val="de-CH"/>
              </w:rPr>
              <w:t>S</w:t>
            </w:r>
            <w:r w:rsidR="00635DA9" w:rsidRPr="00DF2130">
              <w:rPr>
                <w:lang w:val="de-CH"/>
              </w:rPr>
              <w:t>tark repetitive Tätigkeiten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E8C14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0A6DE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E770D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9A16D9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1C6A8A08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B10A23" w14:textId="4D75545A" w:rsidR="00635DA9" w:rsidRPr="00DF2130" w:rsidRDefault="001A0CED">
            <w:pPr>
              <w:pStyle w:val="ListParagraph"/>
              <w:numPr>
                <w:ilvl w:val="0"/>
                <w:numId w:val="38"/>
              </w:numPr>
              <w:ind w:left="851" w:hanging="425"/>
              <w:rPr>
                <w:lang w:val="de-CH"/>
              </w:rPr>
            </w:pPr>
            <w:r>
              <w:rPr>
                <w:lang w:val="de-CH"/>
              </w:rPr>
              <w:lastRenderedPageBreak/>
              <w:t>U</w:t>
            </w:r>
            <w:r w:rsidR="00635DA9" w:rsidRPr="00DF2130">
              <w:rPr>
                <w:lang w:val="de-CH"/>
              </w:rPr>
              <w:t>nvollständige, einseitige Tätigkeiten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EBEE6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4E63C2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5DA07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99FC22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005F6DB7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947716" w14:textId="7B318D90" w:rsidR="00635DA9" w:rsidRPr="00DF2130" w:rsidRDefault="001A0CED">
            <w:pPr>
              <w:pStyle w:val="ListParagraph"/>
              <w:numPr>
                <w:ilvl w:val="0"/>
                <w:numId w:val="38"/>
              </w:numPr>
              <w:ind w:left="851" w:hanging="425"/>
              <w:rPr>
                <w:lang w:val="de-CH"/>
              </w:rPr>
            </w:pPr>
            <w:r>
              <w:rPr>
                <w:lang w:val="de-CH"/>
              </w:rPr>
              <w:t>Z</w:t>
            </w:r>
            <w:r w:rsidR="00635DA9" w:rsidRPr="00DF2130">
              <w:rPr>
                <w:lang w:val="de-CH"/>
              </w:rPr>
              <w:t>u wenig Handlungs- und Entscheidungsspielraum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96A92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A4C3E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B9AE5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72421E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040BE426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AF32E5" w14:textId="1BA8E71E" w:rsidR="00635DA9" w:rsidRPr="00DF2130" w:rsidRDefault="001A0CED">
            <w:pPr>
              <w:pStyle w:val="ListParagraph"/>
              <w:numPr>
                <w:ilvl w:val="0"/>
                <w:numId w:val="38"/>
              </w:numPr>
              <w:ind w:left="851" w:hanging="425"/>
              <w:rPr>
                <w:lang w:val="de-CH"/>
              </w:rPr>
            </w:pPr>
            <w:r>
              <w:rPr>
                <w:lang w:val="de-CH"/>
              </w:rPr>
              <w:t>H</w:t>
            </w:r>
            <w:r w:rsidR="00635DA9" w:rsidRPr="00DF2130">
              <w:rPr>
                <w:lang w:val="de-CH"/>
              </w:rPr>
              <w:t>ohe emotionale Belastung bei der Arbeit mit Kunden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02958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F10FA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B11F8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D5E6A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5DA9" w:rsidRPr="00DF2130" w14:paraId="30F719C6" w14:textId="77777777" w:rsidTr="00635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E257E7" w14:textId="43644139" w:rsidR="00635DA9" w:rsidRPr="00DF2130" w:rsidRDefault="001A0CED">
            <w:pPr>
              <w:pStyle w:val="ListParagraph"/>
              <w:numPr>
                <w:ilvl w:val="0"/>
                <w:numId w:val="38"/>
              </w:numPr>
              <w:ind w:left="851" w:hanging="425"/>
              <w:rPr>
                <w:lang w:val="de-CH"/>
              </w:rPr>
            </w:pPr>
            <w:r>
              <w:rPr>
                <w:lang w:val="de-CH"/>
              </w:rPr>
              <w:t>B</w:t>
            </w:r>
            <w:r w:rsidR="00635DA9" w:rsidRPr="00DF2130">
              <w:rPr>
                <w:lang w:val="de-CH"/>
              </w:rPr>
              <w:t>elastende soziale Bedingungen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2FF33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52FE7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B8BBB" w14:textId="77777777" w:rsidR="00635DA9" w:rsidRPr="00DF2130" w:rsidRDefault="00635DA9" w:rsidP="00541F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8C6477" w14:textId="77777777" w:rsidR="00635DA9" w:rsidRPr="00DF2130" w:rsidRDefault="00635DA9" w:rsidP="0054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32DC4C6F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05F4B28" w14:textId="7961FAB4" w:rsidR="003F7F2C" w:rsidRPr="00DF2130" w:rsidRDefault="00635DA9" w:rsidP="003F7F2C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lang w:val="de-CH"/>
              </w:rPr>
            </w:pPr>
            <w:r w:rsidRPr="00DF2130">
              <w:rPr>
                <w:lang w:val="de-CH"/>
              </w:rPr>
              <w:t>Unerwartete Aktionen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2D2FCC6" w14:textId="77777777" w:rsidR="003F7F2C" w:rsidRPr="00DF2130" w:rsidRDefault="003F7F2C" w:rsidP="003F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337F717" w14:textId="77777777" w:rsidR="003F7F2C" w:rsidRPr="00DF2130" w:rsidRDefault="003F7F2C" w:rsidP="003F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50F3248" w14:textId="77777777" w:rsidR="003F7F2C" w:rsidRPr="00DF2130" w:rsidRDefault="003F7F2C" w:rsidP="003F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308C78C" w14:textId="77777777" w:rsidR="003F7F2C" w:rsidRPr="00DF2130" w:rsidRDefault="003F7F2C" w:rsidP="003F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3F7F2C" w:rsidRPr="00DF2130" w14:paraId="34177747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6C3F1" w14:textId="0E9DA637" w:rsidR="003F7F2C" w:rsidRPr="00DF2130" w:rsidRDefault="00DF2130">
            <w:pPr>
              <w:pStyle w:val="ListParagraph"/>
              <w:numPr>
                <w:ilvl w:val="0"/>
                <w:numId w:val="39"/>
              </w:numPr>
              <w:ind w:left="797" w:hanging="425"/>
              <w:rPr>
                <w:lang w:val="de-CH"/>
              </w:rPr>
            </w:pPr>
            <w:r w:rsidRPr="00DF2130">
              <w:rPr>
                <w:lang w:val="de-CH"/>
              </w:rPr>
              <w:t>Unkontrollierte Bewegungen (unerwarteter Anlauf)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7BF8F" w14:textId="77777777" w:rsidR="003F7F2C" w:rsidRPr="00DF2130" w:rsidRDefault="003F7F2C" w:rsidP="003F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C7D9B" w14:textId="77777777" w:rsidR="003F7F2C" w:rsidRPr="00DF2130" w:rsidRDefault="003F7F2C" w:rsidP="003F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870A" w14:textId="77777777" w:rsidR="003F7F2C" w:rsidRPr="00DF2130" w:rsidRDefault="003F7F2C" w:rsidP="003F7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385B68" w14:textId="77777777" w:rsidR="003F7F2C" w:rsidRPr="00DF2130" w:rsidRDefault="003F7F2C" w:rsidP="003F7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0D4053D1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6A67733" w14:textId="58747444" w:rsidR="00461F95" w:rsidRPr="00DF2130" w:rsidRDefault="00DF2130" w:rsidP="00461F95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Ausfall Energieversorgung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B3790D5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DBC02C9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0C3B6D5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F49CCBD" w14:textId="77777777" w:rsidR="00461F95" w:rsidRPr="00DF2130" w:rsidRDefault="00461F95" w:rsidP="00461F95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75BF7411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DC34A4" w14:textId="75E0AE59" w:rsidR="00461F95" w:rsidRPr="00DF2130" w:rsidRDefault="00DF2130">
            <w:pPr>
              <w:pStyle w:val="ListParagraph"/>
              <w:numPr>
                <w:ilvl w:val="0"/>
                <w:numId w:val="14"/>
              </w:numPr>
              <w:ind w:left="797" w:right="0" w:hanging="425"/>
              <w:rPr>
                <w:lang w:val="de-CH"/>
              </w:rPr>
            </w:pPr>
            <w:r w:rsidRPr="00DF2130">
              <w:rPr>
                <w:lang w:val="de-CH"/>
              </w:rPr>
              <w:t>Ausfall der Steuerfunktion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DC6EDD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5F4B9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A07EB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6E8A60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3E489B61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D49F4B" w14:textId="3472039B" w:rsidR="00461F95" w:rsidRPr="00DF2130" w:rsidRDefault="00DF2130">
            <w:pPr>
              <w:pStyle w:val="ListParagraph"/>
              <w:numPr>
                <w:ilvl w:val="0"/>
                <w:numId w:val="14"/>
              </w:numPr>
              <w:ind w:left="797" w:right="0" w:hanging="425"/>
              <w:rPr>
                <w:lang w:val="de-CH"/>
              </w:rPr>
            </w:pPr>
            <w:r w:rsidRPr="00DF2130">
              <w:rPr>
                <w:lang w:val="de-CH"/>
              </w:rPr>
              <w:t>Ausfall der Kühlung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FE879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636D5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27127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9BD509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0EEECFBA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B0DAB7E" w14:textId="49921199" w:rsidR="00461F95" w:rsidRPr="00DF2130" w:rsidRDefault="00DF2130" w:rsidP="00461F95">
            <w:pPr>
              <w:pStyle w:val="ListParagraph"/>
              <w:numPr>
                <w:ilvl w:val="0"/>
                <w:numId w:val="10"/>
              </w:numPr>
              <w:spacing w:before="60" w:after="60"/>
              <w:ind w:right="0"/>
              <w:rPr>
                <w:bCs/>
                <w:lang w:val="de-CH"/>
              </w:rPr>
            </w:pPr>
            <w:r w:rsidRPr="00DF2130">
              <w:rPr>
                <w:bCs/>
                <w:lang w:val="de-CH"/>
              </w:rPr>
              <w:t>Arbeitsorganisation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678E2B4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69DFCBD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5F5C756" w14:textId="77777777" w:rsidR="00461F95" w:rsidRPr="00DF2130" w:rsidRDefault="00461F95" w:rsidP="00461F95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0ECFE91" w14:textId="77777777" w:rsidR="00461F95" w:rsidRPr="00DF2130" w:rsidRDefault="00461F95" w:rsidP="00461F95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461F95" w:rsidRPr="00DF2130" w14:paraId="1F2C42FD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A3DE3F" w14:textId="0E1C6AE2" w:rsidR="00461F95" w:rsidRPr="00DF2130" w:rsidRDefault="001A0CED">
            <w:pPr>
              <w:pStyle w:val="ListParagraph"/>
              <w:numPr>
                <w:ilvl w:val="0"/>
                <w:numId w:val="15"/>
              </w:numPr>
              <w:ind w:left="797" w:right="0" w:hanging="425"/>
              <w:rPr>
                <w:lang w:val="de-CH"/>
              </w:rPr>
            </w:pPr>
            <w:r>
              <w:rPr>
                <w:lang w:val="de-CH"/>
              </w:rPr>
              <w:t>M</w:t>
            </w:r>
            <w:r w:rsidR="00DF2130" w:rsidRPr="00DF2130">
              <w:rPr>
                <w:lang w:val="de-CH"/>
              </w:rPr>
              <w:t>angelnde oder falsche Qualifikation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920241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D830E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98B47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70D871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6EA6EAEF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12B8E2" w14:textId="0C32C344" w:rsidR="00461F95" w:rsidRPr="00DF2130" w:rsidRDefault="001A0CED">
            <w:pPr>
              <w:pStyle w:val="ListParagraph"/>
              <w:numPr>
                <w:ilvl w:val="0"/>
                <w:numId w:val="15"/>
              </w:numPr>
              <w:ind w:left="797" w:right="0" w:hanging="425"/>
              <w:rPr>
                <w:lang w:val="de-CH"/>
              </w:rPr>
            </w:pPr>
            <w:r>
              <w:rPr>
                <w:lang w:val="de-CH"/>
              </w:rPr>
              <w:t>U</w:t>
            </w:r>
            <w:r w:rsidR="00DF2130" w:rsidRPr="00DF2130">
              <w:rPr>
                <w:lang w:val="de-CH"/>
              </w:rPr>
              <w:t>ngenügende Information / Instruktion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B68D3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165BC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8A0D0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2DF1EE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51817C34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FCADD" w14:textId="61C13462" w:rsidR="00461F95" w:rsidRPr="00DF2130" w:rsidRDefault="001A0CED">
            <w:pPr>
              <w:pStyle w:val="ListParagraph"/>
              <w:numPr>
                <w:ilvl w:val="0"/>
                <w:numId w:val="15"/>
              </w:numPr>
              <w:ind w:left="797" w:right="0" w:hanging="425"/>
              <w:rPr>
                <w:lang w:val="de-CH"/>
              </w:rPr>
            </w:pPr>
            <w:r>
              <w:rPr>
                <w:lang w:val="de-CH"/>
              </w:rPr>
              <w:t>H</w:t>
            </w:r>
            <w:r w:rsidR="00DF2130" w:rsidRPr="00DF2130">
              <w:rPr>
                <w:lang w:val="de-CH"/>
              </w:rPr>
              <w:t>äufige Störungen / Unterbrechungen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63375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11207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D8091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2A1558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24B15698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86A94F" w14:textId="3D1F7BFA" w:rsidR="00461F95" w:rsidRPr="00DF2130" w:rsidRDefault="001A0CED">
            <w:pPr>
              <w:pStyle w:val="ListParagraph"/>
              <w:numPr>
                <w:ilvl w:val="0"/>
                <w:numId w:val="15"/>
              </w:numPr>
              <w:ind w:left="797" w:right="0" w:hanging="425"/>
              <w:rPr>
                <w:lang w:val="de-CH"/>
              </w:rPr>
            </w:pPr>
            <w:r>
              <w:rPr>
                <w:lang w:val="de-CH"/>
              </w:rPr>
              <w:t>U</w:t>
            </w:r>
            <w:r w:rsidR="00DF2130" w:rsidRPr="00DF2130">
              <w:rPr>
                <w:lang w:val="de-CH"/>
              </w:rPr>
              <w:t>nklare Kompetenz und Verantwortlichkeiten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A3469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96B99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1A30C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58F4BA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F2130" w:rsidRPr="00DF2130" w14:paraId="504316E9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E42424" w14:textId="7671B571" w:rsidR="00DF2130" w:rsidRPr="00DF2130" w:rsidRDefault="001A0CED">
            <w:pPr>
              <w:pStyle w:val="ListParagraph"/>
              <w:numPr>
                <w:ilvl w:val="0"/>
                <w:numId w:val="15"/>
              </w:numPr>
              <w:ind w:left="797" w:hanging="425"/>
              <w:rPr>
                <w:lang w:val="de-CH"/>
              </w:rPr>
            </w:pPr>
            <w:r>
              <w:rPr>
                <w:lang w:val="de-CH"/>
              </w:rPr>
              <w:t>F</w:t>
            </w:r>
            <w:r w:rsidR="00DF2130" w:rsidRPr="00DF2130">
              <w:rPr>
                <w:lang w:val="de-CH"/>
              </w:rPr>
              <w:t>ehlende Rückmeldung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4B438F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B8D8F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225ACD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02389F" w14:textId="77777777" w:rsidR="00DF2130" w:rsidRPr="00DF2130" w:rsidRDefault="00DF2130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F2130" w:rsidRPr="00DF2130" w14:paraId="696B25BD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DE731" w14:textId="609B1EEA" w:rsidR="00DF2130" w:rsidRPr="00DF2130" w:rsidRDefault="001A0CED">
            <w:pPr>
              <w:pStyle w:val="ListParagraph"/>
              <w:numPr>
                <w:ilvl w:val="0"/>
                <w:numId w:val="15"/>
              </w:numPr>
              <w:ind w:left="797" w:hanging="425"/>
              <w:rPr>
                <w:lang w:val="de-CH"/>
              </w:rPr>
            </w:pPr>
            <w:r>
              <w:rPr>
                <w:lang w:val="de-CH"/>
              </w:rPr>
              <w:t>F</w:t>
            </w:r>
            <w:r w:rsidR="00DF2130" w:rsidRPr="00DF2130">
              <w:rPr>
                <w:lang w:val="de-CH"/>
              </w:rPr>
              <w:t>ehlender Einbezug der Mitarbeitenden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B0E40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4EAA15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FB2A1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D4C3DF" w14:textId="77777777" w:rsidR="00DF2130" w:rsidRPr="00DF2130" w:rsidRDefault="00DF2130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F2130" w:rsidRPr="00DF2130" w14:paraId="4F5B98C4" w14:textId="77777777" w:rsidTr="00635DA9">
        <w:trPr>
          <w:gridBefore w:val="1"/>
          <w:wBefore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B4E0F4" w14:textId="5B728449" w:rsidR="00DF2130" w:rsidRPr="00DF2130" w:rsidRDefault="001A0CED">
            <w:pPr>
              <w:pStyle w:val="ListParagraph"/>
              <w:numPr>
                <w:ilvl w:val="0"/>
                <w:numId w:val="15"/>
              </w:numPr>
              <w:ind w:left="797" w:hanging="425"/>
              <w:rPr>
                <w:lang w:val="de-CH"/>
              </w:rPr>
            </w:pPr>
            <w:r>
              <w:rPr>
                <w:lang w:val="de-CH"/>
              </w:rPr>
              <w:t>I</w:t>
            </w:r>
            <w:r w:rsidR="00DF2130" w:rsidRPr="00DF2130">
              <w:rPr>
                <w:lang w:val="de-CH"/>
              </w:rPr>
              <w:t>solierte Einzelarbeitsplätze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6D053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2D844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F99EC" w14:textId="77777777" w:rsidR="00DF2130" w:rsidRPr="00DF2130" w:rsidRDefault="00DF2130" w:rsidP="00461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C0B7E4" w14:textId="77777777" w:rsidR="00DF2130" w:rsidRPr="00DF2130" w:rsidRDefault="00DF2130" w:rsidP="0046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461F95" w:rsidRPr="00DF2130" w14:paraId="50372971" w14:textId="77777777" w:rsidTr="00DF2130">
        <w:trPr>
          <w:gridBefore w:val="1"/>
          <w:wBefore w:w="57" w:type="dxa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3C296" w14:textId="53B8EBD0" w:rsidR="00461F95" w:rsidRPr="00DF2130" w:rsidRDefault="001A0CED">
            <w:pPr>
              <w:pStyle w:val="ListParagraph"/>
              <w:numPr>
                <w:ilvl w:val="0"/>
                <w:numId w:val="15"/>
              </w:numPr>
              <w:ind w:left="797" w:right="0" w:hanging="425"/>
              <w:rPr>
                <w:lang w:val="de-CH"/>
              </w:rPr>
            </w:pPr>
            <w:r>
              <w:rPr>
                <w:lang w:val="de-CH"/>
              </w:rPr>
              <w:t>B</w:t>
            </w:r>
            <w:r w:rsidR="00DF2130" w:rsidRPr="00DF2130">
              <w:rPr>
                <w:lang w:val="de-CH"/>
              </w:rPr>
              <w:t>elastende Arbeitszeiten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CC544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89433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A41D7" w14:textId="77777777" w:rsidR="00461F95" w:rsidRPr="00DF2130" w:rsidRDefault="00461F95" w:rsidP="00461F95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2CC2BB" w14:textId="77777777" w:rsidR="00461F95" w:rsidRPr="00DF2130" w:rsidRDefault="00461F95" w:rsidP="00461F95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214DD53D" w14:textId="2780F4E1" w:rsidR="00755F61" w:rsidRPr="00DF2130" w:rsidRDefault="00755F61" w:rsidP="007F55DF">
      <w:pPr>
        <w:pStyle w:val="Heading2"/>
        <w:spacing w:before="1080"/>
        <w:rPr>
          <w:sz w:val="21"/>
          <w:szCs w:val="21"/>
          <w:lang w:val="de-CH"/>
        </w:rPr>
      </w:pPr>
      <w:r w:rsidRPr="00DF2130">
        <w:rPr>
          <w:bCs/>
          <w:sz w:val="28"/>
          <w:szCs w:val="28"/>
          <w:lang w:val="de-CH"/>
        </w:rPr>
        <w:t xml:space="preserve">Schritt </w:t>
      </w:r>
      <w:r w:rsidR="00A27F06">
        <w:rPr>
          <w:bCs/>
          <w:sz w:val="28"/>
          <w:szCs w:val="28"/>
          <w:lang w:val="de-CH"/>
        </w:rPr>
        <w:t>4</w:t>
      </w:r>
      <w:r w:rsidRPr="00DF2130">
        <w:rPr>
          <w:bCs/>
          <w:sz w:val="28"/>
          <w:szCs w:val="28"/>
          <w:lang w:val="de-CH"/>
        </w:rPr>
        <w:t xml:space="preserve">: </w:t>
      </w:r>
      <w:r w:rsidR="00A27F06">
        <w:rPr>
          <w:bCs/>
          <w:sz w:val="28"/>
          <w:szCs w:val="28"/>
          <w:lang w:val="de-CH"/>
        </w:rPr>
        <w:t>Gefährdungen ermittel</w:t>
      </w:r>
      <w:r w:rsidR="00502AAD">
        <w:rPr>
          <w:bCs/>
          <w:sz w:val="28"/>
          <w:szCs w:val="28"/>
          <w:lang w:val="de-CH"/>
        </w:rPr>
        <w:t>n</w:t>
      </w:r>
      <w:r w:rsidR="00A27F06">
        <w:rPr>
          <w:bCs/>
          <w:sz w:val="28"/>
          <w:szCs w:val="28"/>
          <w:lang w:val="de-CH"/>
        </w:rPr>
        <w:t xml:space="preserve"> und bewerten</w:t>
      </w:r>
      <w:r w:rsidRPr="00DF2130">
        <w:rPr>
          <w:bCs/>
          <w:sz w:val="28"/>
          <w:szCs w:val="28"/>
          <w:lang w:val="de-CH"/>
        </w:rPr>
        <w:br/>
      </w:r>
      <w:r w:rsidRPr="00DF2130">
        <w:rPr>
          <w:sz w:val="21"/>
          <w:szCs w:val="21"/>
          <w:lang w:val="de-CH"/>
        </w:rPr>
        <w:t>(gilt pro Gefährdung)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DF2130" w14:paraId="508DDD8B" w14:textId="77777777" w:rsidTr="007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14:paraId="41FA3DBB" w14:textId="77777777" w:rsidR="00C951C8" w:rsidRPr="00DF2130" w:rsidRDefault="00C951C8" w:rsidP="00C951C8">
            <w:pPr>
              <w:ind w:left="0" w:right="0"/>
              <w:rPr>
                <w:lang w:val="de-CH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381F0E18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C7C6C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DFC92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2"/>
                <w:lang w:val="de-CH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14:paraId="1AFF55DE" w14:textId="77777777" w:rsidR="00C951C8" w:rsidRPr="00DF213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633511" w:rsidRPr="00DF2130" w14:paraId="75854539" w14:textId="77777777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D790AAA" w14:textId="4CFFD71F" w:rsidR="00633511" w:rsidRPr="00DF2130" w:rsidRDefault="00633511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Besteht für die Gefährdung ein hohes</w:t>
            </w:r>
            <w:r w:rsidR="005A5F2C">
              <w:rPr>
                <w:b/>
                <w:lang w:val="de-CH"/>
              </w:rPr>
              <w:t xml:space="preserve"> oder ein tiefes Gefahrenpotenzial?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79B0E8C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289F530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1901498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F72E342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8145FA" w:rsidRPr="00DF2130" w14:paraId="3F81BFAA" w14:textId="77777777" w:rsidTr="0091401B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D8B6E" w14:textId="6F554E81" w:rsidR="008145FA" w:rsidRPr="00DF2130" w:rsidRDefault="0091401B">
            <w:pPr>
              <w:pStyle w:val="ListParagraph"/>
              <w:numPr>
                <w:ilvl w:val="0"/>
                <w:numId w:val="17"/>
              </w:numPr>
              <w:ind w:left="568" w:right="0" w:hanging="284"/>
              <w:rPr>
                <w:lang w:val="de-CH"/>
              </w:rPr>
            </w:pPr>
            <w:r>
              <w:rPr>
                <w:lang w:val="de-CH"/>
              </w:rPr>
              <w:t>Gefahrenpotenzial hoch: Es liegt eine besondere Gefahr vor oder ein bleibender (irreversibler) Gesundheitsschaden ist möglich.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AA7D8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5DBB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BCC6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2C5BC" w14:textId="77777777" w:rsidR="008145FA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  <w:p w14:paraId="738E91F1" w14:textId="7D13C8FE" w:rsidR="0091401B" w:rsidRPr="00DF2130" w:rsidRDefault="0091401B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91401B" w:rsidRPr="00DF2130" w14:paraId="7C38D431" w14:textId="77777777" w:rsidTr="0091401B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A34E8" w14:textId="21D61609" w:rsidR="0091401B" w:rsidRDefault="0091401B">
            <w:pPr>
              <w:pStyle w:val="ListParagraph"/>
              <w:numPr>
                <w:ilvl w:val="0"/>
                <w:numId w:val="17"/>
              </w:numPr>
              <w:ind w:left="568" w:hanging="284"/>
              <w:rPr>
                <w:lang w:val="de-CH"/>
              </w:rPr>
            </w:pPr>
            <w:r>
              <w:rPr>
                <w:lang w:val="de-CH"/>
              </w:rPr>
              <w:t>Gefahrenpotenzial tief: Eine Beeinträchtigung der Gesundheit oder ein heilbarer Gesundheitsschaden ist möglich.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C6F76" w14:textId="77777777" w:rsidR="0091401B" w:rsidRPr="00DF2130" w:rsidRDefault="0091401B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CFCA2" w14:textId="77777777" w:rsidR="0091401B" w:rsidRPr="00DF2130" w:rsidRDefault="0091401B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4D7A0" w14:textId="77777777" w:rsidR="0091401B" w:rsidRPr="00DF2130" w:rsidRDefault="0091401B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A0E9DF" w14:textId="77777777" w:rsidR="0091401B" w:rsidRDefault="0091401B" w:rsidP="0081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91401B" w:rsidRPr="00DF2130" w14:paraId="05DBBE31" w14:textId="77777777" w:rsidTr="00914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E6928BD" w14:textId="71A12BC2" w:rsidR="0091401B" w:rsidRDefault="0091401B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right="0" w:hanging="284"/>
              <w:rPr>
                <w:lang w:val="de-CH"/>
              </w:rPr>
            </w:pPr>
            <w:r>
              <w:rPr>
                <w:b/>
                <w:lang w:val="de-CH"/>
              </w:rPr>
              <w:lastRenderedPageBreak/>
              <w:t>Sind anerkannte Regeln zur Gefahr verfügbar?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34CD65E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5C8A9CB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E269BD3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A34C7A4" w14:textId="77777777" w:rsidR="0091401B" w:rsidRDefault="0091401B" w:rsidP="00914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91401B" w:rsidRPr="00DF2130" w14:paraId="41DB07FC" w14:textId="77777777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E5DEDF" w14:textId="123DEC6B" w:rsidR="0091401B" w:rsidRPr="00DF2130" w:rsidRDefault="0091401B">
            <w:pPr>
              <w:pStyle w:val="ListParagraph"/>
              <w:numPr>
                <w:ilvl w:val="0"/>
                <w:numId w:val="40"/>
              </w:numPr>
              <w:ind w:left="513" w:hanging="283"/>
              <w:rPr>
                <w:lang w:val="de-CH"/>
              </w:rPr>
            </w:pPr>
            <w:r>
              <w:rPr>
                <w:lang w:val="de-CH"/>
              </w:rPr>
              <w:t>Gesetze, Verordnungen, Richtlinien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3C7C9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343B64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74F35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0682F7" w14:textId="77777777" w:rsidR="0091401B" w:rsidRDefault="0091401B" w:rsidP="00914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91401B" w:rsidRPr="00DF2130" w14:paraId="2A6031A3" w14:textId="77777777" w:rsidTr="006B7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393706" w14:textId="29C7433D" w:rsidR="0091401B" w:rsidRDefault="0091401B">
            <w:pPr>
              <w:pStyle w:val="ListParagraph"/>
              <w:numPr>
                <w:ilvl w:val="0"/>
                <w:numId w:val="40"/>
              </w:numPr>
              <w:ind w:left="513" w:hanging="283"/>
              <w:rPr>
                <w:lang w:val="de-CH"/>
              </w:rPr>
            </w:pPr>
            <w:r>
              <w:rPr>
                <w:lang w:val="de-CH"/>
              </w:rPr>
              <w:t>Regeln nach Stand der Technik</w:t>
            </w:r>
            <w:r w:rsidR="00D65EEB">
              <w:rPr>
                <w:lang w:val="de-CH"/>
              </w:rPr>
              <w:t>,</w:t>
            </w:r>
            <w:r>
              <w:rPr>
                <w:lang w:val="de-CH"/>
              </w:rPr>
              <w:t xml:space="preserve"> z.B. Suva Checklisten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BCD2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87D63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F022C" w14:textId="77777777" w:rsidR="0091401B" w:rsidRPr="00DF2130" w:rsidRDefault="0091401B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934F91" w14:textId="77777777" w:rsidR="0091401B" w:rsidRDefault="0091401B" w:rsidP="00914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27F06" w:rsidRPr="00DF2130" w14:paraId="1D81718C" w14:textId="77777777" w:rsidTr="00A2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FA2B2FF" w14:textId="2868B5AD" w:rsidR="00A27F06" w:rsidRPr="00DF2130" w:rsidRDefault="00A27F06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right="0" w:hanging="284"/>
              <w:rPr>
                <w:lang w:val="de-CH"/>
              </w:rPr>
            </w:pPr>
            <w:r>
              <w:rPr>
                <w:b/>
                <w:lang w:val="de-CH"/>
              </w:rPr>
              <w:t xml:space="preserve">Sind die zutreffenden anerkannten </w:t>
            </w:r>
            <w:r w:rsidR="002365B2">
              <w:rPr>
                <w:b/>
                <w:lang w:val="de-CH"/>
              </w:rPr>
              <w:t>Regeln umgesetzt</w:t>
            </w:r>
            <w:r>
              <w:rPr>
                <w:b/>
                <w:lang w:val="de-CH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FB9E376" w14:textId="77777777" w:rsidR="00A27F06" w:rsidRPr="00DF2130" w:rsidRDefault="00A27F06" w:rsidP="00A27F0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9580567" w14:textId="77777777" w:rsidR="00A27F06" w:rsidRPr="00DF2130" w:rsidRDefault="00A27F06" w:rsidP="00A27F0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0D40A99" w14:textId="77777777" w:rsidR="00A27F06" w:rsidRPr="00DF2130" w:rsidRDefault="00A27F06" w:rsidP="00A27F0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1A762AD" w14:textId="77777777" w:rsidR="00A27F06" w:rsidRPr="00DF2130" w:rsidRDefault="00A27F06" w:rsidP="00A27F06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91401B" w:rsidRPr="00DF2130" w14:paraId="54B15C2F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EDD484" w14:textId="17EE891F" w:rsidR="0091401B" w:rsidRPr="00DF2130" w:rsidRDefault="00A27F06">
            <w:pPr>
              <w:pStyle w:val="ListParagraph"/>
              <w:numPr>
                <w:ilvl w:val="0"/>
                <w:numId w:val="41"/>
              </w:numPr>
              <w:ind w:left="513" w:right="0" w:hanging="283"/>
              <w:rPr>
                <w:lang w:val="de-CH"/>
              </w:rPr>
            </w:pPr>
            <w:r>
              <w:rPr>
                <w:lang w:val="de-CH"/>
              </w:rPr>
              <w:t>Sind anerkannte Regeln umgesetzt</w:t>
            </w:r>
            <w:r w:rsidR="00D65EEB">
              <w:rPr>
                <w:lang w:val="de-CH"/>
              </w:rPr>
              <w:t>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FE7877" w14:textId="77777777" w:rsidR="0091401B" w:rsidRPr="00DF2130" w:rsidRDefault="0091401B" w:rsidP="0091401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01CA9" w14:textId="77777777" w:rsidR="0091401B" w:rsidRPr="00DF2130" w:rsidRDefault="0091401B" w:rsidP="0091401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8586A" w14:textId="77777777" w:rsidR="0091401B" w:rsidRPr="00DF2130" w:rsidRDefault="0091401B" w:rsidP="0091401B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485E4" w14:textId="77777777" w:rsidR="0091401B" w:rsidRPr="00DF2130" w:rsidRDefault="0091401B" w:rsidP="0091401B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27F06" w:rsidRPr="00DF2130" w14:paraId="2D1F9523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6C4A4A" w14:textId="7CA58559" w:rsidR="00A27F06" w:rsidRDefault="00A27F06">
            <w:pPr>
              <w:pStyle w:val="ListParagraph"/>
              <w:numPr>
                <w:ilvl w:val="0"/>
                <w:numId w:val="41"/>
              </w:numPr>
              <w:ind w:left="513" w:hanging="283"/>
              <w:rPr>
                <w:lang w:val="de-CH"/>
              </w:rPr>
            </w:pPr>
            <w:r>
              <w:rPr>
                <w:lang w:val="de-CH"/>
              </w:rPr>
              <w:t>Wenn nein: Wurde bestimmt</w:t>
            </w:r>
            <w:r w:rsidR="00D65EEB">
              <w:rPr>
                <w:lang w:val="de-CH"/>
              </w:rPr>
              <w:t>,</w:t>
            </w:r>
            <w:r>
              <w:rPr>
                <w:lang w:val="de-CH"/>
              </w:rPr>
              <w:t xml:space="preserve"> welcher ASA zur weiter</w:t>
            </w:r>
            <w:r w:rsidR="00D65EEB">
              <w:rPr>
                <w:lang w:val="de-CH"/>
              </w:rPr>
              <w:t>en</w:t>
            </w:r>
            <w:r>
              <w:rPr>
                <w:lang w:val="de-CH"/>
              </w:rPr>
              <w:t xml:space="preserve"> Beurteilung der Gefahr hinzugezogen wird?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AC2C3" w14:textId="77777777" w:rsidR="00A27F06" w:rsidRPr="00DF2130" w:rsidRDefault="00A27F06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E906C" w14:textId="77777777" w:rsidR="00A27F06" w:rsidRPr="00DF2130" w:rsidRDefault="00A27F06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77A6B" w14:textId="77777777" w:rsidR="00A27F06" w:rsidRPr="00DF2130" w:rsidRDefault="00A27F06" w:rsidP="00914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E02606" w14:textId="77777777" w:rsidR="00A27F06" w:rsidRPr="00DF2130" w:rsidRDefault="00A27F06" w:rsidP="00914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A27F06" w:rsidRPr="00DF2130" w14:paraId="0EEA0D6D" w14:textId="77777777" w:rsidTr="00A27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32A678B" w14:textId="51145FB3" w:rsidR="00A27F06" w:rsidRPr="00DF2130" w:rsidRDefault="00A27F06">
            <w:pPr>
              <w:pStyle w:val="ListParagraph"/>
              <w:numPr>
                <w:ilvl w:val="0"/>
                <w:numId w:val="16"/>
              </w:numPr>
              <w:spacing w:before="60" w:after="60"/>
              <w:ind w:left="284" w:right="0" w:hanging="284"/>
              <w:rPr>
                <w:lang w:val="de-CH"/>
              </w:rPr>
            </w:pPr>
            <w:r>
              <w:rPr>
                <w:b/>
                <w:lang w:val="de-CH"/>
              </w:rPr>
              <w:t>Wurde die Gefahrenmatrix über alle Basis- und Teilprozess</w:t>
            </w:r>
            <w:r w:rsidR="008A7065">
              <w:rPr>
                <w:b/>
                <w:lang w:val="de-CH"/>
              </w:rPr>
              <w:t>e</w:t>
            </w:r>
            <w:r>
              <w:rPr>
                <w:b/>
                <w:lang w:val="de-CH"/>
              </w:rPr>
              <w:t xml:space="preserve"> erstellt?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CD30B9F" w14:textId="77777777" w:rsidR="00A27F06" w:rsidRPr="00DF2130" w:rsidRDefault="00A27F06" w:rsidP="00A27F0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771C195" w14:textId="77777777" w:rsidR="00A27F06" w:rsidRPr="00DF2130" w:rsidRDefault="00A27F06" w:rsidP="00A27F0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21C3D7A" w14:textId="77777777" w:rsidR="00A27F06" w:rsidRPr="00DF2130" w:rsidRDefault="00A27F06" w:rsidP="00A27F06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06F750B" w14:textId="77777777" w:rsidR="00A27F06" w:rsidRPr="00DF2130" w:rsidRDefault="00A27F06" w:rsidP="00A27F06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41E5FFCE" w14:textId="77777777" w:rsidR="007F55DF" w:rsidRPr="00DF2130" w:rsidRDefault="007F55DF" w:rsidP="007F55DF">
      <w:pPr>
        <w:pStyle w:val="Heading2"/>
        <w:spacing w:before="1080"/>
        <w:rPr>
          <w:bCs/>
          <w:sz w:val="28"/>
          <w:szCs w:val="28"/>
          <w:lang w:val="de-CH"/>
        </w:rPr>
      </w:pPr>
    </w:p>
    <w:p w14:paraId="2F9351A3" w14:textId="77777777" w:rsidR="007F55DF" w:rsidRPr="00DF2130" w:rsidRDefault="007F55DF" w:rsidP="007F55DF">
      <w:pPr>
        <w:rPr>
          <w:rFonts w:ascii="Calibri" w:hAnsi="Calibri"/>
          <w:lang w:val="de-CH"/>
        </w:rPr>
      </w:pPr>
      <w:r w:rsidRPr="00DF2130">
        <w:rPr>
          <w:lang w:val="de-CH"/>
        </w:rPr>
        <w:br w:type="page"/>
      </w:r>
    </w:p>
    <w:p w14:paraId="41AF9ED9" w14:textId="6B88A35C" w:rsidR="00755F61" w:rsidRPr="00DF2130" w:rsidRDefault="00755F61" w:rsidP="007F55DF">
      <w:pPr>
        <w:pStyle w:val="Heading2"/>
        <w:spacing w:before="1080"/>
        <w:rPr>
          <w:sz w:val="21"/>
          <w:szCs w:val="21"/>
          <w:lang w:val="de-CH"/>
        </w:rPr>
      </w:pPr>
      <w:r w:rsidRPr="00DF2130">
        <w:rPr>
          <w:bCs/>
          <w:sz w:val="28"/>
          <w:szCs w:val="28"/>
          <w:lang w:val="de-CH"/>
        </w:rPr>
        <w:lastRenderedPageBreak/>
        <w:t xml:space="preserve">Schritt </w:t>
      </w:r>
      <w:r w:rsidR="00A27F06">
        <w:rPr>
          <w:bCs/>
          <w:sz w:val="28"/>
          <w:szCs w:val="28"/>
          <w:lang w:val="de-CH"/>
        </w:rPr>
        <w:t>5</w:t>
      </w:r>
      <w:r w:rsidRPr="00DF2130">
        <w:rPr>
          <w:bCs/>
          <w:sz w:val="28"/>
          <w:szCs w:val="28"/>
          <w:lang w:val="de-CH"/>
        </w:rPr>
        <w:t>: Ma</w:t>
      </w:r>
      <w:r w:rsidR="00DF2130" w:rsidRPr="00DF2130">
        <w:rPr>
          <w:bCs/>
          <w:sz w:val="28"/>
          <w:szCs w:val="28"/>
          <w:lang w:val="de-CH"/>
        </w:rPr>
        <w:t>ss</w:t>
      </w:r>
      <w:r w:rsidRPr="00DF2130">
        <w:rPr>
          <w:bCs/>
          <w:sz w:val="28"/>
          <w:szCs w:val="28"/>
          <w:lang w:val="de-CH"/>
        </w:rPr>
        <w:t>nahmen definieren</w:t>
      </w:r>
      <w:r w:rsidRPr="00DF2130">
        <w:rPr>
          <w:bCs/>
          <w:sz w:val="28"/>
          <w:szCs w:val="28"/>
          <w:lang w:val="de-CH"/>
        </w:rPr>
        <w:br/>
      </w:r>
      <w:r w:rsidRPr="00DF2130">
        <w:rPr>
          <w:sz w:val="21"/>
          <w:szCs w:val="21"/>
          <w:lang w:val="de-CH"/>
        </w:rPr>
        <w:t>(gilt pro Gefährdung)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DF2130" w14:paraId="7B9C91F9" w14:textId="77777777" w:rsidTr="00BA6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14:paraId="096DD35C" w14:textId="77777777" w:rsidR="00C951C8" w:rsidRPr="00DF2130" w:rsidRDefault="00C951C8" w:rsidP="00C951C8">
            <w:pPr>
              <w:ind w:left="0" w:right="0"/>
              <w:rPr>
                <w:lang w:val="de-CH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555232CF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4067D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DAB3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2"/>
                <w:lang w:val="de-CH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14:paraId="1BB7F772" w14:textId="77777777" w:rsidR="00C951C8" w:rsidRPr="00DF213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633511" w:rsidRPr="00DF2130" w14:paraId="0F37F54A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098FB30" w14:textId="1D316282" w:rsidR="00633511" w:rsidRPr="00DF2130" w:rsidRDefault="008A7065">
            <w:pPr>
              <w:pStyle w:val="ListParagraph"/>
              <w:numPr>
                <w:ilvl w:val="0"/>
                <w:numId w:val="18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Ist die </w:t>
            </w:r>
            <w:r w:rsidR="00633511" w:rsidRPr="00DF2130">
              <w:rPr>
                <w:b/>
                <w:lang w:val="de-CH"/>
              </w:rPr>
              <w:t>Gefährdung priorisiert?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7E9327C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84294EA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D57B4FF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8C741E5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33511" w:rsidRPr="00DF2130" w14:paraId="7AE851A1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0C9DE8A" w14:textId="4728548D" w:rsidR="00633511" w:rsidRPr="00DF2130" w:rsidRDefault="008A7065">
            <w:pPr>
              <w:pStyle w:val="ListParagraph"/>
              <w:numPr>
                <w:ilvl w:val="0"/>
                <w:numId w:val="18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Sind die </w:t>
            </w:r>
            <w:r w:rsidR="00633511" w:rsidRPr="00DF2130">
              <w:rPr>
                <w:b/>
                <w:lang w:val="de-CH"/>
              </w:rPr>
              <w:t>Ma</w:t>
            </w:r>
            <w:r w:rsidR="00A27F06">
              <w:rPr>
                <w:b/>
                <w:lang w:val="de-CH"/>
              </w:rPr>
              <w:t>ss</w:t>
            </w:r>
            <w:r w:rsidR="00633511" w:rsidRPr="00DF2130">
              <w:rPr>
                <w:b/>
                <w:lang w:val="de-CH"/>
              </w:rPr>
              <w:t>nahme</w:t>
            </w:r>
            <w:r w:rsidR="00E82ECE">
              <w:rPr>
                <w:b/>
                <w:lang w:val="de-CH"/>
              </w:rPr>
              <w:t>n</w:t>
            </w:r>
            <w:r w:rsidR="00633511" w:rsidRPr="00DF2130">
              <w:rPr>
                <w:b/>
                <w:lang w:val="de-CH"/>
              </w:rPr>
              <w:t xml:space="preserve"> ausformuliert?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B6B38FD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B760845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A28080B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CC98B0E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8145FA" w:rsidRPr="00DF2130" w14:paraId="63E90D30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907A82" w14:textId="77777777" w:rsidR="008145FA" w:rsidRPr="00DF2130" w:rsidRDefault="008145FA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 xml:space="preserve">Gefährdung wird durch </w:t>
            </w:r>
            <w:r w:rsidRPr="00DF2130">
              <w:rPr>
                <w:lang w:val="de-CH"/>
              </w:rPr>
              <w:br/>
              <w:t>Substitution beseitigt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B227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775B5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B7E0A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6F24F2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6F08B8EB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ABC9E5" w14:textId="53F827BB" w:rsidR="008145FA" w:rsidRPr="00DF2130" w:rsidRDefault="008145FA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Gefährdung wird verringert</w:t>
            </w:r>
            <w:r w:rsidR="00E82ECE">
              <w:rPr>
                <w:lang w:val="de-CH"/>
              </w:rPr>
              <w:t xml:space="preserve"> </w:t>
            </w:r>
            <w:r w:rsidRPr="00DF2130">
              <w:rPr>
                <w:lang w:val="de-CH"/>
              </w:rPr>
              <w:t>/</w:t>
            </w:r>
            <w:r w:rsidR="00E82ECE">
              <w:rPr>
                <w:lang w:val="de-CH"/>
              </w:rPr>
              <w:t xml:space="preserve"> </w:t>
            </w:r>
            <w:r w:rsidRPr="00DF2130">
              <w:rPr>
                <w:lang w:val="de-CH"/>
              </w:rPr>
              <w:t xml:space="preserve">beseitigt </w:t>
            </w:r>
            <w:r w:rsidRPr="00DF2130">
              <w:rPr>
                <w:lang w:val="de-CH"/>
              </w:rPr>
              <w:br/>
              <w:t>durch sicherheitstechnische Lösung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D3FC5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4197F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2E811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4DA03A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74621D1F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AB0622" w14:textId="77777777" w:rsidR="008145FA" w:rsidRPr="00DF2130" w:rsidRDefault="008145FA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 xml:space="preserve">Gefährdung wird minimiert durch </w:t>
            </w:r>
            <w:r w:rsidRPr="00DF2130">
              <w:rPr>
                <w:lang w:val="de-CH"/>
              </w:rPr>
              <w:br/>
              <w:t>organisatorische Änderungen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71C73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B0FF0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F51D1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427A7F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6104BDE2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0416EF" w14:textId="77777777" w:rsidR="008145FA" w:rsidRPr="00DF2130" w:rsidRDefault="008145FA">
            <w:pPr>
              <w:pStyle w:val="ListParagraph"/>
              <w:numPr>
                <w:ilvl w:val="0"/>
                <w:numId w:val="19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 xml:space="preserve">Gefährdung wird minimiert durch </w:t>
            </w:r>
            <w:r w:rsidR="008051D3" w:rsidRPr="00DF2130">
              <w:rPr>
                <w:lang w:val="de-CH"/>
              </w:rPr>
              <w:br/>
            </w:r>
            <w:r w:rsidRPr="00DF2130">
              <w:rPr>
                <w:lang w:val="de-CH"/>
              </w:rPr>
              <w:t>personen</w:t>
            </w:r>
            <w:r w:rsidR="008051D3" w:rsidRPr="00DF2130">
              <w:rPr>
                <w:lang w:val="de-CH"/>
              </w:rPr>
              <w:t xml:space="preserve">- </w:t>
            </w:r>
            <w:r w:rsidRPr="00DF2130">
              <w:rPr>
                <w:lang w:val="de-CH"/>
              </w:rPr>
              <w:t xml:space="preserve">und verhaltensbezogene </w:t>
            </w:r>
            <w:r w:rsidR="008051D3" w:rsidRPr="00DF2130">
              <w:rPr>
                <w:lang w:val="de-CH"/>
              </w:rPr>
              <w:br/>
            </w:r>
            <w:r w:rsidRPr="00DF2130">
              <w:rPr>
                <w:lang w:val="de-CH"/>
              </w:rPr>
              <w:t>Änderungen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0C595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D8E195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30618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1D8F06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3511" w:rsidRPr="00DF2130" w14:paraId="2B166A22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DF565BD" w14:textId="63EFE5B8" w:rsidR="00633511" w:rsidRPr="00DF2130" w:rsidRDefault="00633511">
            <w:pPr>
              <w:pStyle w:val="ListParagraph"/>
              <w:numPr>
                <w:ilvl w:val="0"/>
                <w:numId w:val="18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Ma</w:t>
            </w:r>
            <w:r w:rsidR="00A27F06">
              <w:rPr>
                <w:b/>
                <w:lang w:val="de-CH"/>
              </w:rPr>
              <w:t>ss</w:t>
            </w:r>
            <w:r w:rsidRPr="00DF2130">
              <w:rPr>
                <w:b/>
                <w:lang w:val="de-CH"/>
              </w:rPr>
              <w:t>nahme definiert bezüglich…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A4CC6F3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E79101A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56B7549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67F4212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8145FA" w:rsidRPr="00DF2130" w14:paraId="090AFD7E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F259AB" w14:textId="77777777" w:rsidR="008145FA" w:rsidRPr="00DF2130" w:rsidRDefault="008145FA">
            <w:pPr>
              <w:pStyle w:val="ListParagraph"/>
              <w:numPr>
                <w:ilvl w:val="0"/>
                <w:numId w:val="20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…Dringlichkeit?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6BB42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A870D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BE0C7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3B1114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68913F1E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AB7A5B" w14:textId="77777777" w:rsidR="008145FA" w:rsidRPr="00DF2130" w:rsidRDefault="008145FA">
            <w:pPr>
              <w:pStyle w:val="ListParagraph"/>
              <w:numPr>
                <w:ilvl w:val="0"/>
                <w:numId w:val="20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…Im Zeitrahmen durchführbar?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1B5A6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26ACF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8684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7661C2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3F3D4E1A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2F5477" w14:textId="77777777" w:rsidR="008145FA" w:rsidRPr="00DF2130" w:rsidRDefault="008145FA">
            <w:pPr>
              <w:pStyle w:val="ListParagraph"/>
              <w:numPr>
                <w:ilvl w:val="0"/>
                <w:numId w:val="20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…Praktisch durchführbar?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828A7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C7D2F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B7134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2BEC5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3511" w:rsidRPr="00DF2130" w14:paraId="4408FF5E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DEA20AD" w14:textId="77777777" w:rsidR="00633511" w:rsidRPr="00DF2130" w:rsidRDefault="00633511">
            <w:pPr>
              <w:pStyle w:val="ListParagraph"/>
              <w:numPr>
                <w:ilvl w:val="0"/>
                <w:numId w:val="18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9F44F8A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C9C0791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8DB4CDA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01FEE62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8145FA" w:rsidRPr="00DF2130" w14:paraId="66E00A20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3983DB" w14:textId="77777777" w:rsidR="008145FA" w:rsidRPr="00DF2130" w:rsidRDefault="008145FA">
            <w:pPr>
              <w:pStyle w:val="ListParagraph"/>
              <w:numPr>
                <w:ilvl w:val="0"/>
                <w:numId w:val="26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41FB5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1309C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27996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AF29B5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52A3DE03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F16AD5" w14:textId="77777777" w:rsidR="008145FA" w:rsidRPr="00DF2130" w:rsidRDefault="008145FA">
            <w:pPr>
              <w:pStyle w:val="ListParagraph"/>
              <w:numPr>
                <w:ilvl w:val="0"/>
                <w:numId w:val="26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9C34DD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4C0B2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178A2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D9E04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A654E" w:rsidRPr="00DF2130" w14:paraId="50727A60" w14:textId="77777777" w:rsidTr="00BA6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</w:tcPr>
          <w:p w14:paraId="7388FBC5" w14:textId="77777777" w:rsidR="00BA654E" w:rsidRPr="00DF2130" w:rsidRDefault="00BA654E">
            <w:pPr>
              <w:pStyle w:val="ListParagraph"/>
              <w:numPr>
                <w:ilvl w:val="0"/>
                <w:numId w:val="26"/>
              </w:numPr>
              <w:ind w:left="568" w:hanging="284"/>
              <w:rPr>
                <w:lang w:val="de-CH"/>
              </w:rPr>
            </w:pPr>
            <w:r w:rsidRPr="00DF2130">
              <w:rPr>
                <w:lang w:val="de-CH"/>
              </w:rPr>
              <w:t>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92F96DF" w14:textId="77777777" w:rsidR="00BA654E" w:rsidRPr="00DF2130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1BBCED6" w14:textId="77777777" w:rsidR="00BA654E" w:rsidRPr="00DF2130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AE22C" w14:textId="77777777" w:rsidR="00BA654E" w:rsidRPr="00DF2130" w:rsidRDefault="00BA654E" w:rsidP="008145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</w:tcPr>
          <w:p w14:paraId="3FC3AA8B" w14:textId="77777777" w:rsidR="00BA654E" w:rsidRPr="00DF2130" w:rsidRDefault="00BA654E" w:rsidP="00814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52CD9395" w14:textId="7E8E12CF" w:rsidR="00D57F45" w:rsidRPr="00DF2130" w:rsidRDefault="00D57F45" w:rsidP="007F55DF">
      <w:pPr>
        <w:pStyle w:val="Heading2"/>
        <w:spacing w:before="960"/>
        <w:rPr>
          <w:sz w:val="21"/>
          <w:szCs w:val="21"/>
          <w:lang w:val="de-CH"/>
        </w:rPr>
      </w:pPr>
      <w:r w:rsidRPr="00DF2130">
        <w:rPr>
          <w:bCs/>
          <w:sz w:val="28"/>
          <w:szCs w:val="28"/>
          <w:lang w:val="de-CH"/>
        </w:rPr>
        <w:t xml:space="preserve">Schritt </w:t>
      </w:r>
      <w:r w:rsidR="00A27F06">
        <w:rPr>
          <w:bCs/>
          <w:sz w:val="28"/>
          <w:szCs w:val="28"/>
          <w:lang w:val="de-CH"/>
        </w:rPr>
        <w:t>6</w:t>
      </w:r>
      <w:r w:rsidRPr="00DF2130">
        <w:rPr>
          <w:bCs/>
          <w:sz w:val="28"/>
          <w:szCs w:val="28"/>
          <w:lang w:val="de-CH"/>
        </w:rPr>
        <w:t>: Ma</w:t>
      </w:r>
      <w:r w:rsidR="00A27F06">
        <w:rPr>
          <w:bCs/>
          <w:sz w:val="28"/>
          <w:szCs w:val="28"/>
          <w:lang w:val="de-CH"/>
        </w:rPr>
        <w:t>ss</w:t>
      </w:r>
      <w:r w:rsidRPr="00DF2130">
        <w:rPr>
          <w:bCs/>
          <w:sz w:val="28"/>
          <w:szCs w:val="28"/>
          <w:lang w:val="de-CH"/>
        </w:rPr>
        <w:t>nahmen umsetzen</w:t>
      </w:r>
      <w:r w:rsidRPr="00DF2130">
        <w:rPr>
          <w:bCs/>
          <w:sz w:val="28"/>
          <w:szCs w:val="28"/>
          <w:lang w:val="de-CH"/>
        </w:rPr>
        <w:br/>
      </w:r>
      <w:r w:rsidRPr="00DF2130">
        <w:rPr>
          <w:sz w:val="21"/>
          <w:szCs w:val="21"/>
          <w:lang w:val="de-CH"/>
        </w:rPr>
        <w:t>(gilt pro Gefährdung)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680"/>
        <w:gridCol w:w="2721"/>
      </w:tblGrid>
      <w:tr w:rsidR="00C951C8" w:rsidRPr="00DF2130" w14:paraId="7F32723A" w14:textId="77777777" w:rsidTr="007F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14:paraId="33A3ABBF" w14:textId="77777777" w:rsidR="00C951C8" w:rsidRPr="00DF2130" w:rsidRDefault="00C951C8" w:rsidP="00C951C8">
            <w:pPr>
              <w:ind w:left="0" w:right="0"/>
              <w:rPr>
                <w:lang w:val="de-CH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29009874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55A5B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82215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2"/>
                <w:lang w:val="de-CH"/>
              </w:rPr>
              <w:t>nicht zu</w:t>
            </w:r>
          </w:p>
        </w:tc>
        <w:tc>
          <w:tcPr>
            <w:tcW w:w="2721" w:type="dxa"/>
            <w:tcBorders>
              <w:left w:val="single" w:sz="4" w:space="0" w:color="BFBFBF" w:themeColor="background1" w:themeShade="BF"/>
            </w:tcBorders>
          </w:tcPr>
          <w:p w14:paraId="53D07557" w14:textId="77777777" w:rsidR="00C951C8" w:rsidRPr="00DF213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BB6561" w:rsidRPr="00DF2130" w14:paraId="14C1428A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D55234A" w14:textId="2C4789A8" w:rsidR="00BB6561" w:rsidRPr="00DF2130" w:rsidRDefault="00BB6561" w:rsidP="00BB6561">
            <w:pPr>
              <w:pStyle w:val="ListParagraph"/>
              <w:numPr>
                <w:ilvl w:val="0"/>
                <w:numId w:val="21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Aufgabe für die jeweilige Person festgelegt?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637B06A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177A6E1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649CD72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85B61BB" w14:textId="77777777" w:rsidR="00BB6561" w:rsidRPr="00DF2130" w:rsidRDefault="00BB6561" w:rsidP="00BB656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6561" w:rsidRPr="00DF2130" w14:paraId="25C8056E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522686C" w14:textId="631056C9" w:rsidR="00BB6561" w:rsidRPr="00DF2130" w:rsidRDefault="00BB6561" w:rsidP="00BB6561">
            <w:pPr>
              <w:pStyle w:val="ListParagraph"/>
              <w:numPr>
                <w:ilvl w:val="0"/>
                <w:numId w:val="21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Zeitraum für die Umsetzung steht fest?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40CCB3B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9DD61AA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CF87852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32CB928" w14:textId="77777777" w:rsidR="00BB6561" w:rsidRPr="00DF2130" w:rsidRDefault="00BB6561" w:rsidP="00BB656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BB6561" w:rsidRPr="00DF2130" w14:paraId="137C6497" w14:textId="77777777" w:rsidTr="00805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14:paraId="235B8C1B" w14:textId="77777777" w:rsidR="00BB6561" w:rsidRPr="00DF2130" w:rsidRDefault="00BB6561" w:rsidP="00BB6561">
            <w:pPr>
              <w:pStyle w:val="ListParagraph"/>
              <w:numPr>
                <w:ilvl w:val="0"/>
                <w:numId w:val="21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A1AA5B4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B539F37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20FDCFF" w14:textId="77777777" w:rsidR="00BB6561" w:rsidRPr="00DF2130" w:rsidRDefault="00BB6561" w:rsidP="00BB656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14:paraId="059DD837" w14:textId="77777777" w:rsidR="00BB6561" w:rsidRPr="00DF2130" w:rsidRDefault="00BB6561" w:rsidP="00BB656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</w:tbl>
    <w:p w14:paraId="262BA795" w14:textId="1F1B8ACF" w:rsidR="00D57F45" w:rsidRPr="00DF2130" w:rsidRDefault="00D57F45" w:rsidP="007F55DF">
      <w:pPr>
        <w:pStyle w:val="Heading2"/>
        <w:spacing w:before="1080"/>
        <w:rPr>
          <w:sz w:val="21"/>
          <w:szCs w:val="21"/>
          <w:lang w:val="de-CH"/>
        </w:rPr>
      </w:pPr>
      <w:r w:rsidRPr="00DF2130">
        <w:rPr>
          <w:bCs/>
          <w:sz w:val="28"/>
          <w:szCs w:val="28"/>
          <w:lang w:val="de-CH"/>
        </w:rPr>
        <w:lastRenderedPageBreak/>
        <w:t xml:space="preserve">Schritt </w:t>
      </w:r>
      <w:r w:rsidR="00E82ECE">
        <w:rPr>
          <w:bCs/>
          <w:sz w:val="28"/>
          <w:szCs w:val="28"/>
          <w:lang w:val="de-CH"/>
        </w:rPr>
        <w:t>7</w:t>
      </w:r>
      <w:r w:rsidRPr="00DF2130">
        <w:rPr>
          <w:bCs/>
          <w:sz w:val="28"/>
          <w:szCs w:val="28"/>
          <w:lang w:val="de-CH"/>
        </w:rPr>
        <w:t>: Ma</w:t>
      </w:r>
      <w:r w:rsidR="00A27F06">
        <w:rPr>
          <w:bCs/>
          <w:sz w:val="28"/>
          <w:szCs w:val="28"/>
          <w:lang w:val="de-CH"/>
        </w:rPr>
        <w:t>ss</w:t>
      </w:r>
      <w:r w:rsidR="00AB02D5">
        <w:rPr>
          <w:bCs/>
          <w:sz w:val="28"/>
          <w:szCs w:val="28"/>
          <w:lang w:val="de-CH"/>
        </w:rPr>
        <w:t>n</w:t>
      </w:r>
      <w:r w:rsidRPr="00DF2130">
        <w:rPr>
          <w:bCs/>
          <w:sz w:val="28"/>
          <w:szCs w:val="28"/>
          <w:lang w:val="de-CH"/>
        </w:rPr>
        <w:t>ahmen überprüfen</w:t>
      </w:r>
      <w:r w:rsidRPr="00DF2130">
        <w:rPr>
          <w:bCs/>
          <w:sz w:val="28"/>
          <w:szCs w:val="28"/>
          <w:lang w:val="de-CH"/>
        </w:rPr>
        <w:br/>
      </w:r>
      <w:r w:rsidRPr="00DF2130">
        <w:rPr>
          <w:sz w:val="21"/>
          <w:szCs w:val="21"/>
          <w:lang w:val="de-CH"/>
        </w:rPr>
        <w:t>(</w:t>
      </w:r>
      <w:r w:rsidRPr="00DF2130">
        <w:rPr>
          <w:bCs/>
          <w:sz w:val="21"/>
          <w:szCs w:val="21"/>
          <w:lang w:val="de-CH"/>
        </w:rPr>
        <w:t>gilt pro Gefährdung; Überprüfung nach festgelegtem Termin und in fest definiertem Rhythmus</w:t>
      </w:r>
      <w:r w:rsidRPr="00DF2130">
        <w:rPr>
          <w:sz w:val="21"/>
          <w:szCs w:val="21"/>
          <w:lang w:val="de-CH"/>
        </w:rPr>
        <w:t>)</w:t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796"/>
        <w:gridCol w:w="2605"/>
      </w:tblGrid>
      <w:tr w:rsidR="00C951C8" w:rsidRPr="00DF2130" w14:paraId="31C7C119" w14:textId="77777777" w:rsidTr="00D27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14:paraId="73C8D7D7" w14:textId="77777777" w:rsidR="00C951C8" w:rsidRPr="00DF2130" w:rsidRDefault="00C951C8" w:rsidP="00C951C8">
            <w:pPr>
              <w:ind w:left="0" w:right="0"/>
              <w:rPr>
                <w:lang w:val="de-CH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7B0D55B4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DCB4F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Nein</w:t>
            </w:r>
          </w:p>
        </w:tc>
        <w:tc>
          <w:tcPr>
            <w:tcW w:w="7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D6559" w14:textId="77777777" w:rsidR="00C951C8" w:rsidRPr="00DF2130" w:rsidRDefault="00C951C8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 xml:space="preserve">Trifft </w:t>
            </w:r>
            <w:r w:rsidRPr="00DF2130">
              <w:rPr>
                <w:spacing w:val="-2"/>
                <w:lang w:val="de-CH"/>
              </w:rPr>
              <w:t>nicht zu</w:t>
            </w:r>
          </w:p>
        </w:tc>
        <w:tc>
          <w:tcPr>
            <w:tcW w:w="2605" w:type="dxa"/>
            <w:tcBorders>
              <w:left w:val="single" w:sz="4" w:space="0" w:color="BFBFBF" w:themeColor="background1" w:themeShade="BF"/>
            </w:tcBorders>
          </w:tcPr>
          <w:p w14:paraId="5C75E464" w14:textId="77777777" w:rsidR="00C951C8" w:rsidRPr="00DF2130" w:rsidRDefault="00C951C8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  <w:r w:rsidRPr="00DF2130">
              <w:rPr>
                <w:lang w:val="de-CH"/>
              </w:rPr>
              <w:t>Bemerkung</w:t>
            </w:r>
          </w:p>
        </w:tc>
      </w:tr>
      <w:tr w:rsidR="006B7F5E" w:rsidRPr="00DF2130" w14:paraId="6A47307E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7479DB8" w14:textId="6FEA67C2" w:rsidR="006B7F5E" w:rsidRPr="00DF2130" w:rsidRDefault="006B7F5E">
            <w:pPr>
              <w:pStyle w:val="ListParagraph"/>
              <w:numPr>
                <w:ilvl w:val="0"/>
                <w:numId w:val="22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Ma</w:t>
            </w:r>
            <w:r w:rsidR="00D27F27">
              <w:rPr>
                <w:b/>
                <w:lang w:val="de-CH"/>
              </w:rPr>
              <w:t>ss</w:t>
            </w:r>
            <w:r w:rsidRPr="00DF2130">
              <w:rPr>
                <w:b/>
                <w:lang w:val="de-CH"/>
              </w:rPr>
              <w:t>nahme wurde zum vereinbarten Termin umgesetzt?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17A7A2D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2AE047E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8EEF7DD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2A7CBEE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B7F5E" w:rsidRPr="00DF2130" w14:paraId="07690DC3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81C331B" w14:textId="006007DF" w:rsidR="006B7F5E" w:rsidRPr="00DF2130" w:rsidRDefault="006B7F5E">
            <w:pPr>
              <w:pStyle w:val="ListParagraph"/>
              <w:numPr>
                <w:ilvl w:val="0"/>
                <w:numId w:val="22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Erzielte die Ma</w:t>
            </w:r>
            <w:r w:rsidR="00D27F27">
              <w:rPr>
                <w:b/>
                <w:lang w:val="de-CH"/>
              </w:rPr>
              <w:t>ss</w:t>
            </w:r>
            <w:r w:rsidRPr="00DF2130">
              <w:rPr>
                <w:b/>
                <w:lang w:val="de-CH"/>
              </w:rPr>
              <w:t>nahme die gewünschte Wirkung (ggf. durch eine Messung)?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CE16AC5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ECA1135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9031204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5D715B7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B7F5E" w:rsidRPr="00DF2130" w14:paraId="4B334E90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441A41D" w14:textId="77777777" w:rsidR="006B7F5E" w:rsidRPr="00DF2130" w:rsidRDefault="006B7F5E">
            <w:pPr>
              <w:pStyle w:val="ListParagraph"/>
              <w:numPr>
                <w:ilvl w:val="0"/>
                <w:numId w:val="22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Ist dafür eine andere Gefährdung aufgetaucht?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4541E82B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C748839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D9ABAEF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40266EC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B7F5E" w:rsidRPr="00DF2130" w14:paraId="27755623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A59DA8F" w14:textId="2CA58316" w:rsidR="006B7F5E" w:rsidRPr="00DF2130" w:rsidRDefault="006B7F5E">
            <w:pPr>
              <w:pStyle w:val="ListParagraph"/>
              <w:numPr>
                <w:ilvl w:val="0"/>
                <w:numId w:val="22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Ist die Ma</w:t>
            </w:r>
            <w:r w:rsidR="00D27F27">
              <w:rPr>
                <w:b/>
                <w:lang w:val="de-CH"/>
              </w:rPr>
              <w:t>ss</w:t>
            </w:r>
            <w:r w:rsidRPr="00DF2130">
              <w:rPr>
                <w:b/>
                <w:lang w:val="de-CH"/>
              </w:rPr>
              <w:t>nahme wirksam oder muss noch einmal nachjustiert werden?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422572C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47707CE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57334FE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FC4AEDE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6B7F5E" w:rsidRPr="00DF2130" w14:paraId="6FA75BD9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B764E3C" w14:textId="77777777" w:rsidR="006B7F5E" w:rsidRPr="00DF2130" w:rsidRDefault="006B7F5E">
            <w:pPr>
              <w:pStyle w:val="ListParagraph"/>
              <w:numPr>
                <w:ilvl w:val="0"/>
                <w:numId w:val="22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Falls Gefährdung immer noch da ist…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64A4459C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D0F6E81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240F15DE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1C6B8AB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8145FA" w:rsidRPr="00DF2130" w14:paraId="26BB145E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B8B0C" w14:textId="77777777" w:rsidR="008145FA" w:rsidRPr="00DF2130" w:rsidRDefault="008145FA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Grund dafür gefunden?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1FE89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EA9E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2A1057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19D44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29143984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092BBE" w14:textId="1ECDC580" w:rsidR="008145FA" w:rsidRPr="00DF2130" w:rsidRDefault="008145FA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Neue Ma</w:t>
            </w:r>
            <w:r w:rsidR="00D27F27">
              <w:rPr>
                <w:lang w:val="de-CH"/>
              </w:rPr>
              <w:t>ss</w:t>
            </w:r>
            <w:r w:rsidRPr="00DF2130">
              <w:rPr>
                <w:lang w:val="de-CH"/>
              </w:rPr>
              <w:t>nahme dafür definiert?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010C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1A78D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5713E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C600A9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8145FA" w:rsidRPr="00DF2130" w14:paraId="727A5B53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EF3740" w14:textId="1A845E16" w:rsidR="008145FA" w:rsidRPr="00DF2130" w:rsidRDefault="008145FA">
            <w:pPr>
              <w:pStyle w:val="ListParagraph"/>
              <w:numPr>
                <w:ilvl w:val="0"/>
                <w:numId w:val="23"/>
              </w:numPr>
              <w:ind w:left="568" w:right="0" w:hanging="284"/>
              <w:rPr>
                <w:lang w:val="de-CH"/>
              </w:rPr>
            </w:pPr>
            <w:r w:rsidRPr="00DF2130">
              <w:rPr>
                <w:lang w:val="de-CH"/>
              </w:rPr>
              <w:t>Wirksamkeit dieser Ma</w:t>
            </w:r>
            <w:r w:rsidR="00D27F27">
              <w:rPr>
                <w:lang w:val="de-CH"/>
              </w:rPr>
              <w:t>ss</w:t>
            </w:r>
            <w:r w:rsidRPr="00DF2130">
              <w:rPr>
                <w:lang w:val="de-CH"/>
              </w:rPr>
              <w:t xml:space="preserve">nahme </w:t>
            </w:r>
            <w:r w:rsidR="007527A3" w:rsidRPr="00DF2130">
              <w:rPr>
                <w:lang w:val="de-CH"/>
              </w:rPr>
              <w:br/>
            </w:r>
            <w:r w:rsidRPr="00DF2130">
              <w:rPr>
                <w:lang w:val="de-CH"/>
              </w:rPr>
              <w:t>überprüft?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751DC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C6D4B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9A034" w14:textId="77777777" w:rsidR="008145FA" w:rsidRPr="00DF2130" w:rsidRDefault="008145FA" w:rsidP="008145FA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03A915" w14:textId="77777777" w:rsidR="008145FA" w:rsidRPr="00DF2130" w:rsidRDefault="008145FA" w:rsidP="008145FA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B7F5E" w:rsidRPr="00DF2130" w14:paraId="75DCC51E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14:paraId="5B0E710B" w14:textId="77777777" w:rsidR="006B7F5E" w:rsidRPr="00DF2130" w:rsidRDefault="006B7F5E">
            <w:pPr>
              <w:pStyle w:val="ListParagraph"/>
              <w:numPr>
                <w:ilvl w:val="0"/>
                <w:numId w:val="22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 w:rsidRPr="00DF2130">
              <w:rPr>
                <w:b/>
                <w:lang w:val="de-CH"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413906E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D98B936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3705F9A6" w14:textId="77777777" w:rsidR="006B7F5E" w:rsidRPr="00DF2130" w:rsidRDefault="006B7F5E" w:rsidP="006B7F5E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14:paraId="7B473582" w14:textId="77777777" w:rsidR="006B7F5E" w:rsidRPr="00DF2130" w:rsidRDefault="006B7F5E" w:rsidP="006B7F5E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</w:tbl>
    <w:p w14:paraId="31830AB5" w14:textId="5CDB3954" w:rsidR="00D57F45" w:rsidRPr="00DF2130" w:rsidRDefault="00D57F45" w:rsidP="007F55DF">
      <w:pPr>
        <w:pStyle w:val="Heading2"/>
        <w:spacing w:before="1080"/>
        <w:rPr>
          <w:sz w:val="21"/>
          <w:szCs w:val="21"/>
          <w:lang w:val="de-CH"/>
        </w:rPr>
      </w:pPr>
      <w:r w:rsidRPr="00DF2130">
        <w:rPr>
          <w:bCs/>
          <w:sz w:val="28"/>
          <w:szCs w:val="28"/>
          <w:lang w:val="de-CH"/>
        </w:rPr>
        <w:t xml:space="preserve">Schritt </w:t>
      </w:r>
      <w:r w:rsidR="00D27F27">
        <w:rPr>
          <w:bCs/>
          <w:sz w:val="28"/>
          <w:szCs w:val="28"/>
          <w:lang w:val="de-CH"/>
        </w:rPr>
        <w:t>8</w:t>
      </w:r>
      <w:r w:rsidRPr="00DF2130">
        <w:rPr>
          <w:bCs/>
          <w:sz w:val="28"/>
          <w:szCs w:val="28"/>
          <w:lang w:val="de-CH"/>
        </w:rPr>
        <w:t xml:space="preserve">: </w:t>
      </w:r>
      <w:r w:rsidR="00D27F27" w:rsidRPr="00D27F27">
        <w:rPr>
          <w:bCs/>
          <w:sz w:val="28"/>
          <w:szCs w:val="28"/>
          <w:lang w:val="de-CH"/>
        </w:rPr>
        <w:t>Gefährdungsermittlung regelmässig prüfen und aktualisieren</w:t>
      </w:r>
      <w:r w:rsidRPr="00DF2130">
        <w:rPr>
          <w:bCs/>
          <w:sz w:val="28"/>
          <w:szCs w:val="28"/>
          <w:lang w:val="de-CH"/>
        </w:rPr>
        <w:br/>
      </w:r>
    </w:p>
    <w:tbl>
      <w:tblPr>
        <w:tblStyle w:val="QuenticTable"/>
        <w:tblW w:w="85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  <w:gridCol w:w="680"/>
        <w:gridCol w:w="680"/>
        <w:gridCol w:w="796"/>
        <w:gridCol w:w="2605"/>
      </w:tblGrid>
      <w:tr w:rsidR="00D57F45" w:rsidRPr="00DF2130" w14:paraId="2D0D5C76" w14:textId="77777777" w:rsidTr="00D27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right w:val="single" w:sz="4" w:space="0" w:color="auto"/>
            </w:tcBorders>
          </w:tcPr>
          <w:p w14:paraId="0B3E9082" w14:textId="77777777" w:rsidR="00D57F45" w:rsidRPr="00DF2130" w:rsidRDefault="00D57F45" w:rsidP="00C951C8">
            <w:pPr>
              <w:ind w:left="0" w:right="0"/>
              <w:rPr>
                <w:lang w:val="de-CH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BFBFBF" w:themeColor="background1" w:themeShade="BF"/>
            </w:tcBorders>
          </w:tcPr>
          <w:p w14:paraId="7A3A7B07" w14:textId="77777777" w:rsidR="00D57F45" w:rsidRPr="00D27F27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 w:rsidRPr="00D27F27">
              <w:rPr>
                <w:b w:val="0"/>
                <w:lang w:val="de-CH"/>
              </w:rPr>
              <w:t>Ja</w:t>
            </w:r>
          </w:p>
        </w:tc>
        <w:tc>
          <w:tcPr>
            <w:tcW w:w="6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EB767" w14:textId="77777777" w:rsidR="00D57F45" w:rsidRPr="00D27F27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 w:rsidRPr="00D27F27">
              <w:rPr>
                <w:b w:val="0"/>
                <w:lang w:val="de-CH"/>
              </w:rPr>
              <w:t>Nein</w:t>
            </w:r>
          </w:p>
        </w:tc>
        <w:tc>
          <w:tcPr>
            <w:tcW w:w="7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EA7A2" w14:textId="77777777" w:rsidR="00D57F45" w:rsidRPr="00D27F27" w:rsidRDefault="00D57F45" w:rsidP="00C951C8">
            <w:pPr>
              <w:ind w:left="0"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 w:rsidRPr="00D27F27">
              <w:rPr>
                <w:b w:val="0"/>
                <w:lang w:val="de-CH"/>
              </w:rPr>
              <w:t>Trifft nicht zu</w:t>
            </w:r>
          </w:p>
        </w:tc>
        <w:tc>
          <w:tcPr>
            <w:tcW w:w="2605" w:type="dxa"/>
            <w:tcBorders>
              <w:left w:val="single" w:sz="4" w:space="0" w:color="BFBFBF" w:themeColor="background1" w:themeShade="BF"/>
            </w:tcBorders>
          </w:tcPr>
          <w:p w14:paraId="2911DB0D" w14:textId="77777777" w:rsidR="00D57F45" w:rsidRPr="00D27F27" w:rsidRDefault="00D57F45" w:rsidP="00C951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de-CH"/>
              </w:rPr>
            </w:pPr>
            <w:r w:rsidRPr="00D27F27">
              <w:rPr>
                <w:b w:val="0"/>
                <w:lang w:val="de-CH"/>
              </w:rPr>
              <w:t>Bemerkung</w:t>
            </w:r>
          </w:p>
        </w:tc>
      </w:tr>
      <w:tr w:rsidR="00633511" w:rsidRPr="00DF2130" w14:paraId="069B4B5E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74A0F36E" w14:textId="7F9AF25A" w:rsidR="00633511" w:rsidRPr="00DF2130" w:rsidRDefault="00D27F27">
            <w:pPr>
              <w:pStyle w:val="ListParagraph"/>
              <w:numPr>
                <w:ilvl w:val="0"/>
                <w:numId w:val="24"/>
              </w:numPr>
              <w:spacing w:before="60" w:after="60"/>
              <w:ind w:left="284" w:right="0" w:hanging="284"/>
              <w:rPr>
                <w:b/>
                <w:lang w:val="de-CH"/>
              </w:rPr>
            </w:pPr>
            <w:r>
              <w:rPr>
                <w:b/>
                <w:lang w:val="de-CH"/>
              </w:rPr>
              <w:t>Wird die Gefährdungsermittlung regelmässig auf Aktualität und Vollständigkeiten überprüft</w:t>
            </w:r>
            <w:r w:rsidR="00E82ECE">
              <w:rPr>
                <w:b/>
                <w:lang w:val="de-CH"/>
              </w:rPr>
              <w:t>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DA7B79F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063C47ED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519FF78F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  <w:shd w:val="clear" w:color="auto" w:fill="DCF0F3" w:themeFill="accent4" w:themeFillTint="33"/>
          </w:tcPr>
          <w:p w14:paraId="00E90617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D27F27" w:rsidRPr="00DF2130" w14:paraId="04AEBB20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AA09A87" w14:textId="1A2B3FE2" w:rsidR="00D27F27" w:rsidRPr="00D27F27" w:rsidRDefault="00D27F27">
            <w:pPr>
              <w:pStyle w:val="ListParagraph"/>
              <w:numPr>
                <w:ilvl w:val="0"/>
                <w:numId w:val="42"/>
              </w:numPr>
              <w:ind w:left="655" w:right="0" w:hanging="283"/>
              <w:rPr>
                <w:lang w:val="de-CH"/>
              </w:rPr>
            </w:pPr>
            <w:r>
              <w:rPr>
                <w:lang w:val="de-CH"/>
              </w:rPr>
              <w:t>Müssen neue Abteilungen</w:t>
            </w:r>
            <w:r w:rsidR="00E82ECE">
              <w:rPr>
                <w:lang w:val="de-CH"/>
              </w:rPr>
              <w:t xml:space="preserve">, </w:t>
            </w:r>
            <w:r>
              <w:rPr>
                <w:lang w:val="de-CH"/>
              </w:rPr>
              <w:t>Bereiche oder Arbeitsabläufe erfasst werden</w:t>
            </w:r>
            <w:r w:rsidR="007B74B5">
              <w:rPr>
                <w:lang w:val="de-CH"/>
              </w:rPr>
              <w:t>?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550D8D" w14:textId="77777777" w:rsidR="00D27F27" w:rsidRPr="00D27F27" w:rsidRDefault="00D27F27" w:rsidP="00D27F2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F5B243" w14:textId="77777777" w:rsidR="00D27F27" w:rsidRPr="00D27F27" w:rsidRDefault="00D27F27" w:rsidP="00D27F2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C49E96" w14:textId="77777777" w:rsidR="00D27F27" w:rsidRPr="00D27F27" w:rsidRDefault="00D27F27" w:rsidP="00D27F2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04D00F" w14:textId="77777777" w:rsidR="00D27F27" w:rsidRPr="00D27F27" w:rsidRDefault="00D27F27" w:rsidP="00D27F2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27F27" w:rsidRPr="00DF2130" w14:paraId="2340AC26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CEBF2DE" w14:textId="4D0C5909" w:rsidR="00D27F27" w:rsidRDefault="00D27F27">
            <w:pPr>
              <w:pStyle w:val="ListParagraph"/>
              <w:numPr>
                <w:ilvl w:val="0"/>
                <w:numId w:val="42"/>
              </w:numPr>
              <w:ind w:left="655" w:hanging="283"/>
              <w:rPr>
                <w:lang w:val="de-CH"/>
              </w:rPr>
            </w:pPr>
            <w:r>
              <w:rPr>
                <w:lang w:val="de-CH"/>
              </w:rPr>
              <w:t>Gibt es neue Gefährdungen (z.B. neue Maschine</w:t>
            </w:r>
            <w:r w:rsidR="00E82ECE">
              <w:rPr>
                <w:lang w:val="de-CH"/>
              </w:rPr>
              <w:t>n,</w:t>
            </w:r>
            <w:r w:rsidR="007B74B5">
              <w:rPr>
                <w:lang w:val="de-CH"/>
              </w:rPr>
              <w:t xml:space="preserve"> Stoffe oder</w:t>
            </w:r>
            <w:r>
              <w:rPr>
                <w:lang w:val="de-CH"/>
              </w:rPr>
              <w:t xml:space="preserve"> Arbeitsabl</w:t>
            </w:r>
            <w:r w:rsidR="00E82ECE">
              <w:rPr>
                <w:lang w:val="de-CH"/>
              </w:rPr>
              <w:t>ä</w:t>
            </w:r>
            <w:r>
              <w:rPr>
                <w:lang w:val="de-CH"/>
              </w:rPr>
              <w:t>uf</w:t>
            </w:r>
            <w:r w:rsidR="00E82ECE">
              <w:rPr>
                <w:lang w:val="de-CH"/>
              </w:rPr>
              <w:t>e</w:t>
            </w:r>
            <w:r>
              <w:rPr>
                <w:lang w:val="de-CH"/>
              </w:rPr>
              <w:t>, usw.)</w:t>
            </w:r>
            <w:r w:rsidR="007B74B5">
              <w:rPr>
                <w:lang w:val="de-CH"/>
              </w:rPr>
              <w:t>?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D1051E" w14:textId="77777777" w:rsidR="00D27F27" w:rsidRPr="00D27F27" w:rsidRDefault="00D27F27" w:rsidP="00D27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BE1AE6" w14:textId="77777777" w:rsidR="00D27F27" w:rsidRPr="00D27F27" w:rsidRDefault="00D27F27" w:rsidP="00D27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31AE2F1" w14:textId="77777777" w:rsidR="00D27F27" w:rsidRPr="00D27F27" w:rsidRDefault="00D27F27" w:rsidP="00D27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980F4EB" w14:textId="77777777" w:rsidR="00D27F27" w:rsidRPr="00D27F27" w:rsidRDefault="00D27F27" w:rsidP="00D2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27F27" w:rsidRPr="00DF2130" w14:paraId="5E1BBA42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1F75387" w14:textId="0D7A7420" w:rsidR="00D27F27" w:rsidRPr="00D27F27" w:rsidRDefault="007B74B5">
            <w:pPr>
              <w:pStyle w:val="ListParagraph"/>
              <w:numPr>
                <w:ilvl w:val="0"/>
                <w:numId w:val="42"/>
              </w:numPr>
              <w:ind w:left="655" w:right="0" w:hanging="283"/>
              <w:rPr>
                <w:lang w:val="de-CH"/>
              </w:rPr>
            </w:pPr>
            <w:r>
              <w:rPr>
                <w:lang w:val="de-CH"/>
              </w:rPr>
              <w:t xml:space="preserve">Bestehen </w:t>
            </w:r>
            <w:r w:rsidRPr="00D27F27">
              <w:rPr>
                <w:lang w:val="de-CH"/>
              </w:rPr>
              <w:t>Gefährdung</w:t>
            </w:r>
            <w:r w:rsidR="00E82ECE">
              <w:rPr>
                <w:lang w:val="de-CH"/>
              </w:rPr>
              <w:t>en</w:t>
            </w:r>
            <w:r w:rsidRPr="00D27F27">
              <w:rPr>
                <w:lang w:val="de-CH"/>
              </w:rPr>
              <w:t>,</w:t>
            </w:r>
            <w:r w:rsidR="00D27F27" w:rsidRPr="00D27F27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welche </w:t>
            </w:r>
            <w:r w:rsidR="00D27F27" w:rsidRPr="00D27F27">
              <w:rPr>
                <w:lang w:val="de-CH"/>
              </w:rPr>
              <w:t>bei der letzten</w:t>
            </w:r>
            <w:r w:rsidR="00D27F27">
              <w:rPr>
                <w:lang w:val="de-CH"/>
              </w:rPr>
              <w:t xml:space="preserve"> </w:t>
            </w:r>
            <w:r w:rsidR="00D27F27" w:rsidRPr="00D27F27">
              <w:rPr>
                <w:lang w:val="de-CH"/>
              </w:rPr>
              <w:t>Beurteilung übersehen</w:t>
            </w:r>
            <w:r>
              <w:rPr>
                <w:lang w:val="de-CH"/>
              </w:rPr>
              <w:t xml:space="preserve"> wurden</w:t>
            </w:r>
            <w:r w:rsidR="00D27F27" w:rsidRPr="00D27F27">
              <w:rPr>
                <w:lang w:val="de-CH"/>
              </w:rPr>
              <w:t>?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4C34FE" w14:textId="77777777" w:rsidR="00D27F27" w:rsidRPr="00D27F27" w:rsidRDefault="00D27F27" w:rsidP="00D27F2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99AAAC" w14:textId="77777777" w:rsidR="00D27F27" w:rsidRPr="00D27F27" w:rsidRDefault="00D27F27" w:rsidP="00D27F2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355D61" w14:textId="77777777" w:rsidR="00D27F27" w:rsidRPr="00D27F27" w:rsidRDefault="00D27F27" w:rsidP="00D27F27">
            <w:pPr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24C245D" w14:textId="77777777" w:rsidR="00D27F27" w:rsidRPr="00D27F27" w:rsidRDefault="00D27F27" w:rsidP="00D27F27">
            <w:pPr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D27F27" w:rsidRPr="00DF2130" w14:paraId="4E5B778A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48E6EE" w14:textId="5D033073" w:rsidR="00D27F27" w:rsidRPr="00D27F27" w:rsidRDefault="00BB6561" w:rsidP="00BB6561">
            <w:pPr>
              <w:pStyle w:val="ListParagraph"/>
              <w:numPr>
                <w:ilvl w:val="0"/>
                <w:numId w:val="42"/>
              </w:numPr>
              <w:ind w:left="649" w:hanging="283"/>
              <w:rPr>
                <w:lang w:val="de-CH"/>
              </w:rPr>
            </w:pPr>
            <w:r w:rsidRPr="00BB6561">
              <w:rPr>
                <w:lang w:val="de-CH"/>
              </w:rPr>
              <w:t>Gibt es neue</w:t>
            </w:r>
            <w:r>
              <w:rPr>
                <w:lang w:val="de-CH"/>
              </w:rPr>
              <w:t xml:space="preserve"> oder angepasste </w:t>
            </w:r>
            <w:r w:rsidRPr="00BB6561">
              <w:rPr>
                <w:lang w:val="de-CH"/>
              </w:rPr>
              <w:t xml:space="preserve">Vorgaben </w:t>
            </w:r>
            <w:r>
              <w:rPr>
                <w:lang w:val="de-CH"/>
              </w:rPr>
              <w:t>im Bez</w:t>
            </w:r>
            <w:r w:rsidR="001F7AA9">
              <w:rPr>
                <w:lang w:val="de-CH"/>
              </w:rPr>
              <w:t>u</w:t>
            </w:r>
            <w:r>
              <w:rPr>
                <w:lang w:val="de-CH"/>
              </w:rPr>
              <w:t xml:space="preserve">g der </w:t>
            </w:r>
            <w:r w:rsidRPr="00BB6561">
              <w:rPr>
                <w:lang w:val="de-CH"/>
              </w:rPr>
              <w:t>Arbeits</w:t>
            </w:r>
            <w:r>
              <w:rPr>
                <w:lang w:val="de-CH"/>
              </w:rPr>
              <w:t xml:space="preserve">sicherheit </w:t>
            </w:r>
            <w:r w:rsidRPr="00BB6561">
              <w:rPr>
                <w:lang w:val="de-CH"/>
              </w:rPr>
              <w:t>und Gesundheitsschutz?</w:t>
            </w: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9D0099B" w14:textId="77777777" w:rsidR="00D27F27" w:rsidRPr="00D27F27" w:rsidRDefault="00D27F27" w:rsidP="00D27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0D74A6" w14:textId="77777777" w:rsidR="00D27F27" w:rsidRPr="00D27F27" w:rsidRDefault="00D27F27" w:rsidP="00D27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40C92A" w14:textId="77777777" w:rsidR="00D27F27" w:rsidRPr="00D27F27" w:rsidRDefault="00D27F27" w:rsidP="00D27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8722752" w14:textId="77777777" w:rsidR="00D27F27" w:rsidRPr="00D27F27" w:rsidRDefault="00D27F27" w:rsidP="00D27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633511" w:rsidRPr="00DF2130" w14:paraId="2144B08C" w14:textId="77777777" w:rsidTr="00D27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14:paraId="64D92706" w14:textId="77777777" w:rsidR="00633511" w:rsidRPr="00DF2130" w:rsidRDefault="00633511">
            <w:pPr>
              <w:pStyle w:val="ListParagraph"/>
              <w:numPr>
                <w:ilvl w:val="0"/>
                <w:numId w:val="24"/>
              </w:numPr>
              <w:spacing w:before="60" w:after="60"/>
              <w:ind w:left="284" w:right="0" w:hanging="284"/>
              <w:rPr>
                <w:b/>
                <w:spacing w:val="-4"/>
                <w:lang w:val="de-CH"/>
              </w:rPr>
            </w:pPr>
            <w:r w:rsidRPr="00DF2130">
              <w:rPr>
                <w:b/>
                <w:spacing w:val="-4"/>
                <w:lang w:val="de-CH"/>
              </w:rPr>
              <w:t>Weitere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79BB0431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69CC50A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7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CF0F3" w:themeFill="accent4" w:themeFillTint="33"/>
          </w:tcPr>
          <w:p w14:paraId="173FC037" w14:textId="77777777" w:rsidR="00633511" w:rsidRPr="00DF2130" w:rsidRDefault="00633511" w:rsidP="00633511">
            <w:pPr>
              <w:spacing w:before="60" w:after="60"/>
              <w:ind w:left="0"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DCF0F3" w:themeFill="accent4" w:themeFillTint="33"/>
          </w:tcPr>
          <w:p w14:paraId="03BDBE93" w14:textId="77777777" w:rsidR="00633511" w:rsidRPr="00DF2130" w:rsidRDefault="00633511" w:rsidP="00633511">
            <w:pPr>
              <w:spacing w:before="60" w:after="60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</w:tbl>
    <w:p w14:paraId="6335A59A" w14:textId="77777777" w:rsidR="009128C8" w:rsidRPr="00DF2130" w:rsidRDefault="009128C8" w:rsidP="007F55DF">
      <w:pPr>
        <w:rPr>
          <w:lang w:val="de-CH"/>
        </w:rPr>
      </w:pPr>
    </w:p>
    <w:sectPr w:rsidR="009128C8" w:rsidRPr="00DF2130" w:rsidSect="003D1D9E">
      <w:headerReference w:type="default" r:id="rId11"/>
      <w:footerReference w:type="default" r:id="rId12"/>
      <w:headerReference w:type="first" r:id="rId13"/>
      <w:pgSz w:w="11906" w:h="16838" w:code="9"/>
      <w:pgMar w:top="1588" w:right="1701" w:bottom="964" w:left="1701" w:header="55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287D" w14:textId="77777777" w:rsidR="00344D7B" w:rsidRDefault="00344D7B" w:rsidP="00FB47BD">
      <w:pPr>
        <w:pStyle w:val="EndnoteSeparator"/>
      </w:pPr>
    </w:p>
  </w:endnote>
  <w:endnote w:type="continuationSeparator" w:id="0">
    <w:p w14:paraId="207D9CF9" w14:textId="77777777" w:rsidR="00344D7B" w:rsidRDefault="00344D7B" w:rsidP="00FB47BD">
      <w:pPr>
        <w:pStyle w:val="EndnoteContinuationSeparato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ayoutTable"/>
      <w:tblpPr w:vertAnchor="page" w:tblpY="16121"/>
      <w:tblOverlap w:val="never"/>
      <w:tblW w:w="9356" w:type="dxa"/>
      <w:tblLayout w:type="fixed"/>
      <w:tblLook w:val="04A0" w:firstRow="1" w:lastRow="0" w:firstColumn="1" w:lastColumn="0" w:noHBand="0" w:noVBand="1"/>
    </w:tblPr>
    <w:tblGrid>
      <w:gridCol w:w="8364"/>
      <w:gridCol w:w="992"/>
    </w:tblGrid>
    <w:tr w:rsidR="0039135A" w:rsidRPr="005215C6" w14:paraId="39819036" w14:textId="77777777" w:rsidTr="00734D79">
      <w:tc>
        <w:tcPr>
          <w:tcW w:w="8364" w:type="dxa"/>
        </w:tcPr>
        <w:p w14:paraId="3E03D05D" w14:textId="77777777" w:rsidR="0039135A" w:rsidRPr="006912A4" w:rsidRDefault="0039135A" w:rsidP="006912A4">
          <w:pPr>
            <w:pStyle w:val="Footer"/>
          </w:pPr>
        </w:p>
      </w:tc>
      <w:tc>
        <w:tcPr>
          <w:tcW w:w="992" w:type="dxa"/>
        </w:tcPr>
        <w:p w14:paraId="335D48B1" w14:textId="77777777" w:rsidR="0039135A" w:rsidRPr="003F3A7C" w:rsidRDefault="0039135A" w:rsidP="00734D79">
          <w:pPr>
            <w:pStyle w:val="Footer"/>
            <w:jc w:val="right"/>
            <w:rPr>
              <w:rStyle w:val="PageNumber"/>
            </w:rPr>
          </w:pPr>
          <w:r w:rsidRPr="003F3A7C">
            <w:rPr>
              <w:rStyle w:val="PageNumber"/>
            </w:rPr>
            <w:fldChar w:fldCharType="begin"/>
          </w:r>
          <w:r w:rsidRPr="003F3A7C">
            <w:rPr>
              <w:rStyle w:val="PageNumber"/>
            </w:rPr>
            <w:instrText xml:space="preserve"> PAGE </w:instrText>
          </w:r>
          <w:r w:rsidRPr="003F3A7C">
            <w:rPr>
              <w:rStyle w:val="PageNumber"/>
            </w:rPr>
            <w:fldChar w:fldCharType="separate"/>
          </w:r>
          <w:r w:rsidR="007527A3">
            <w:rPr>
              <w:rStyle w:val="PageNumber"/>
              <w:noProof/>
            </w:rPr>
            <w:t>5</w:t>
          </w:r>
          <w:r w:rsidRPr="003F3A7C">
            <w:rPr>
              <w:rStyle w:val="PageNumber"/>
            </w:rPr>
            <w:fldChar w:fldCharType="end"/>
          </w:r>
        </w:p>
        <w:p w14:paraId="1CBA7E07" w14:textId="77777777" w:rsidR="0039135A" w:rsidRPr="003F3A7C" w:rsidRDefault="0039135A" w:rsidP="00734D79">
          <w:pPr>
            <w:pStyle w:val="Footer"/>
            <w:jc w:val="right"/>
          </w:pPr>
        </w:p>
      </w:tc>
    </w:tr>
  </w:tbl>
  <w:p w14:paraId="3A862DE7" w14:textId="77777777" w:rsidR="0039135A" w:rsidRPr="005215C6" w:rsidRDefault="0039135A" w:rsidP="00991AD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5931" w14:textId="77777777" w:rsidR="00344D7B" w:rsidRDefault="00344D7B" w:rsidP="00FB47BD">
      <w:pPr>
        <w:pStyle w:val="FootenoteSeparator"/>
      </w:pPr>
    </w:p>
  </w:footnote>
  <w:footnote w:type="continuationSeparator" w:id="0">
    <w:p w14:paraId="58F0749D" w14:textId="77777777" w:rsidR="00344D7B" w:rsidRDefault="00344D7B" w:rsidP="00FB47BD">
      <w:pPr>
        <w:pStyle w:val="FootnoteContinuation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999C" w14:textId="0B6E498B" w:rsidR="0039135A" w:rsidRPr="00AD12C9" w:rsidRDefault="00000000" w:rsidP="005D7FA3">
    <w:pPr>
      <w:pStyle w:val="Header"/>
      <w:tabs>
        <w:tab w:val="clear" w:pos="4536"/>
        <w:tab w:val="right" w:pos="8504"/>
      </w:tabs>
    </w:pPr>
    <w:sdt>
      <w:sdtPr>
        <w:alias w:val="Title"/>
        <w:tag w:val=""/>
        <w:id w:val="171739768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9135A">
          <w:t>Checkliste für Gefährdungsbeurteilungen am Arbeitsplatz</w:t>
        </w:r>
      </w:sdtContent>
    </w:sdt>
    <w:r w:rsidR="005D7FA3">
      <w:tab/>
    </w:r>
    <w:r w:rsidR="005D7FA3">
      <w:rPr>
        <w:noProof/>
        <w:lang w:eastAsia="de-DE"/>
      </w:rPr>
      <w:drawing>
        <wp:anchor distT="0" distB="0" distL="114300" distR="114300" simplePos="0" relativeHeight="251666432" behindDoc="1" locked="1" layoutInCell="1" allowOverlap="1" wp14:anchorId="21081C7C" wp14:editId="166CDDA3">
          <wp:simplePos x="0" y="0"/>
          <wp:positionH relativeFrom="page">
            <wp:posOffset>5487035</wp:posOffset>
          </wp:positionH>
          <wp:positionV relativeFrom="topMargin">
            <wp:align>bottom</wp:align>
          </wp:positionV>
          <wp:extent cx="1920875" cy="89916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A3E64B" w14:textId="1B8CD080" w:rsidR="0039135A" w:rsidRPr="003F3A7C" w:rsidRDefault="005D7FA3" w:rsidP="005D7FA3">
    <w:pPr>
      <w:pStyle w:val="Header"/>
      <w:tabs>
        <w:tab w:val="clear" w:pos="4536"/>
        <w:tab w:val="left" w:pos="7445"/>
      </w:tabs>
    </w:pP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5A4538DD" wp14:editId="792C9884">
          <wp:simplePos x="0" y="0"/>
          <wp:positionH relativeFrom="page">
            <wp:posOffset>5410200</wp:posOffset>
          </wp:positionH>
          <wp:positionV relativeFrom="topMargin">
            <wp:align>bottom</wp:align>
          </wp:positionV>
          <wp:extent cx="1925320" cy="901065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32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5D47" w14:textId="77777777" w:rsidR="0039135A" w:rsidRDefault="0039135A">
    <w:pPr>
      <w:pStyle w:val="Header"/>
    </w:pPr>
  </w:p>
  <w:p w14:paraId="709125F6" w14:textId="77777777" w:rsidR="0039135A" w:rsidRDefault="0039135A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 wp14:anchorId="67C0FA08" wp14:editId="714500E9">
          <wp:simplePos x="0" y="0"/>
          <wp:positionH relativeFrom="page">
            <wp:posOffset>0</wp:posOffset>
          </wp:positionH>
          <wp:positionV relativeFrom="page">
            <wp:posOffset>5832475</wp:posOffset>
          </wp:positionV>
          <wp:extent cx="7560360" cy="4862880"/>
          <wp:effectExtent l="0" t="0" r="254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order_Rueckseite_Grafik_fuer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486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FCA4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6BD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A6D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D9674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BA4A8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00D81315"/>
    <w:multiLevelType w:val="hybridMultilevel"/>
    <w:tmpl w:val="912015EA"/>
    <w:lvl w:ilvl="0" w:tplc="08070019">
      <w:start w:val="1"/>
      <w:numFmt w:val="lowerLetter"/>
      <w:lvlText w:val="%1."/>
      <w:lvlJc w:val="left"/>
      <w:pPr>
        <w:ind w:left="805" w:hanging="360"/>
      </w:pPr>
    </w:lvl>
    <w:lvl w:ilvl="1" w:tplc="08070019" w:tentative="1">
      <w:start w:val="1"/>
      <w:numFmt w:val="lowerLetter"/>
      <w:lvlText w:val="%2."/>
      <w:lvlJc w:val="left"/>
      <w:pPr>
        <w:ind w:left="1525" w:hanging="360"/>
      </w:pPr>
    </w:lvl>
    <w:lvl w:ilvl="2" w:tplc="0807001B" w:tentative="1">
      <w:start w:val="1"/>
      <w:numFmt w:val="lowerRoman"/>
      <w:lvlText w:val="%3."/>
      <w:lvlJc w:val="right"/>
      <w:pPr>
        <w:ind w:left="2245" w:hanging="180"/>
      </w:pPr>
    </w:lvl>
    <w:lvl w:ilvl="3" w:tplc="0807000F" w:tentative="1">
      <w:start w:val="1"/>
      <w:numFmt w:val="decimal"/>
      <w:lvlText w:val="%4."/>
      <w:lvlJc w:val="left"/>
      <w:pPr>
        <w:ind w:left="2965" w:hanging="360"/>
      </w:pPr>
    </w:lvl>
    <w:lvl w:ilvl="4" w:tplc="08070019" w:tentative="1">
      <w:start w:val="1"/>
      <w:numFmt w:val="lowerLetter"/>
      <w:lvlText w:val="%5."/>
      <w:lvlJc w:val="left"/>
      <w:pPr>
        <w:ind w:left="3685" w:hanging="360"/>
      </w:pPr>
    </w:lvl>
    <w:lvl w:ilvl="5" w:tplc="0807001B" w:tentative="1">
      <w:start w:val="1"/>
      <w:numFmt w:val="lowerRoman"/>
      <w:lvlText w:val="%6."/>
      <w:lvlJc w:val="right"/>
      <w:pPr>
        <w:ind w:left="4405" w:hanging="180"/>
      </w:pPr>
    </w:lvl>
    <w:lvl w:ilvl="6" w:tplc="0807000F" w:tentative="1">
      <w:start w:val="1"/>
      <w:numFmt w:val="decimal"/>
      <w:lvlText w:val="%7."/>
      <w:lvlJc w:val="left"/>
      <w:pPr>
        <w:ind w:left="5125" w:hanging="360"/>
      </w:pPr>
    </w:lvl>
    <w:lvl w:ilvl="7" w:tplc="08070019" w:tentative="1">
      <w:start w:val="1"/>
      <w:numFmt w:val="lowerLetter"/>
      <w:lvlText w:val="%8."/>
      <w:lvlJc w:val="left"/>
      <w:pPr>
        <w:ind w:left="5845" w:hanging="360"/>
      </w:pPr>
    </w:lvl>
    <w:lvl w:ilvl="8" w:tplc="08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6" w15:restartNumberingAfterBreak="0">
    <w:nsid w:val="06785820"/>
    <w:multiLevelType w:val="multilevel"/>
    <w:tmpl w:val="8C60ADDA"/>
    <w:numStyleLink w:val="BulletList"/>
  </w:abstractNum>
  <w:abstractNum w:abstractNumId="7" w15:restartNumberingAfterBreak="0">
    <w:nsid w:val="098F66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 w15:restartNumberingAfterBreak="0">
    <w:nsid w:val="0BDC2FB9"/>
    <w:multiLevelType w:val="hybridMultilevel"/>
    <w:tmpl w:val="F8CC4B64"/>
    <w:lvl w:ilvl="0" w:tplc="FFFFFFFF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 w15:restartNumberingAfterBreak="0">
    <w:nsid w:val="0F572D5E"/>
    <w:multiLevelType w:val="multilevel"/>
    <w:tmpl w:val="98C663A0"/>
    <w:styleLink w:val="NummerierteListe"/>
    <w:lvl w:ilvl="0">
      <w:start w:val="1"/>
      <w:numFmt w:val="decimal"/>
      <w:pStyle w:val="ListNumber"/>
      <w:lvlText w:val="%1."/>
      <w:lvlJc w:val="left"/>
      <w:pPr>
        <w:ind w:left="635" w:hanging="340"/>
      </w:pPr>
      <w:rPr>
        <w:rFonts w:hint="default"/>
        <w:b/>
        <w:color w:val="000000" w:themeColor="text2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  <w:color w:val="52B7C3" w:themeColor="accent4"/>
      </w:rPr>
    </w:lvl>
    <w:lvl w:ilvl="2">
      <w:start w:val="1"/>
      <w:numFmt w:val="upperRoman"/>
      <w:lvlText w:val="%3."/>
      <w:lvlJc w:val="left"/>
      <w:pPr>
        <w:ind w:left="1020" w:hanging="340"/>
      </w:pPr>
      <w:rPr>
        <w:rFonts w:hint="default"/>
        <w:color w:val="0089A7"/>
      </w:rPr>
    </w:lvl>
    <w:lvl w:ilvl="3">
      <w:start w:val="1"/>
      <w:numFmt w:val="lowerRoman"/>
      <w:lvlText w:val="%4.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10" w15:restartNumberingAfterBreak="0">
    <w:nsid w:val="137C3B72"/>
    <w:multiLevelType w:val="multilevel"/>
    <w:tmpl w:val="8C60ADDA"/>
    <w:styleLink w:val="BulletList"/>
    <w:lvl w:ilvl="0">
      <w:start w:val="1"/>
      <w:numFmt w:val="bullet"/>
      <w:pStyle w:val="ListBullet"/>
      <w:lvlText w:val="•"/>
      <w:lvlJc w:val="left"/>
      <w:pPr>
        <w:ind w:left="635" w:hanging="340"/>
      </w:pPr>
      <w:rPr>
        <w:rFonts w:ascii="Calibri" w:hAnsi="Calibri" w:hint="default"/>
        <w:color w:val="52B7C3" w:themeColor="accent4"/>
      </w:rPr>
    </w:lvl>
    <w:lvl w:ilvl="1">
      <w:start w:val="1"/>
      <w:numFmt w:val="bullet"/>
      <w:pStyle w:val="ListBullet2"/>
      <w:lvlText w:val="–"/>
      <w:lvlJc w:val="left"/>
      <w:pPr>
        <w:ind w:left="805" w:hanging="170"/>
      </w:pPr>
      <w:rPr>
        <w:rFonts w:ascii="Calibri" w:hAnsi="Calibri" w:hint="default"/>
        <w:color w:val="52B7C3" w:themeColor="accent4"/>
      </w:rPr>
    </w:lvl>
    <w:lvl w:ilvl="2">
      <w:start w:val="1"/>
      <w:numFmt w:val="bullet"/>
      <w:pStyle w:val="ListBullet3"/>
      <w:lvlText w:val="–"/>
      <w:lvlJc w:val="left"/>
      <w:pPr>
        <w:ind w:left="1032" w:hanging="227"/>
      </w:pPr>
      <w:rPr>
        <w:rFonts w:ascii="Calibri" w:hAnsi="Calibri" w:hint="default"/>
        <w:color w:val="000000" w:themeColor="text2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44"/>
        </w:tabs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4"/>
        </w:tabs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4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004"/>
        </w:tabs>
        <w:ind w:left="3060" w:hanging="340"/>
      </w:pPr>
      <w:rPr>
        <w:rFonts w:ascii="Wingdings" w:hAnsi="Wingdings" w:hint="default"/>
      </w:rPr>
    </w:lvl>
  </w:abstractNum>
  <w:abstractNum w:abstractNumId="11" w15:restartNumberingAfterBreak="0">
    <w:nsid w:val="194A651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2" w15:restartNumberingAfterBreak="0">
    <w:nsid w:val="1D737F1A"/>
    <w:multiLevelType w:val="hybridMultilevel"/>
    <w:tmpl w:val="4E267C4E"/>
    <w:lvl w:ilvl="0" w:tplc="FFFFFFFF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 w15:restartNumberingAfterBreak="0">
    <w:nsid w:val="239827F4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26C175E7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5" w15:restartNumberingAfterBreak="0">
    <w:nsid w:val="28B3131E"/>
    <w:multiLevelType w:val="hybridMultilevel"/>
    <w:tmpl w:val="636EEFB0"/>
    <w:lvl w:ilvl="0" w:tplc="D3DE91E8">
      <w:start w:val="1"/>
      <w:numFmt w:val="decimal"/>
      <w:lvlText w:val="%1."/>
      <w:lvlJc w:val="left"/>
      <w:pPr>
        <w:ind w:left="805" w:hanging="360"/>
      </w:pPr>
      <w:rPr>
        <w:b w:val="0"/>
        <w:bCs/>
      </w:rPr>
    </w:lvl>
    <w:lvl w:ilvl="1" w:tplc="08070019" w:tentative="1">
      <w:start w:val="1"/>
      <w:numFmt w:val="lowerLetter"/>
      <w:lvlText w:val="%2."/>
      <w:lvlJc w:val="left"/>
      <w:pPr>
        <w:ind w:left="1525" w:hanging="360"/>
      </w:pPr>
    </w:lvl>
    <w:lvl w:ilvl="2" w:tplc="0807001B" w:tentative="1">
      <w:start w:val="1"/>
      <w:numFmt w:val="lowerRoman"/>
      <w:lvlText w:val="%3."/>
      <w:lvlJc w:val="right"/>
      <w:pPr>
        <w:ind w:left="2245" w:hanging="180"/>
      </w:pPr>
    </w:lvl>
    <w:lvl w:ilvl="3" w:tplc="0807000F" w:tentative="1">
      <w:start w:val="1"/>
      <w:numFmt w:val="decimal"/>
      <w:lvlText w:val="%4."/>
      <w:lvlJc w:val="left"/>
      <w:pPr>
        <w:ind w:left="2965" w:hanging="360"/>
      </w:pPr>
    </w:lvl>
    <w:lvl w:ilvl="4" w:tplc="08070019" w:tentative="1">
      <w:start w:val="1"/>
      <w:numFmt w:val="lowerLetter"/>
      <w:lvlText w:val="%5."/>
      <w:lvlJc w:val="left"/>
      <w:pPr>
        <w:ind w:left="3685" w:hanging="360"/>
      </w:pPr>
    </w:lvl>
    <w:lvl w:ilvl="5" w:tplc="0807001B" w:tentative="1">
      <w:start w:val="1"/>
      <w:numFmt w:val="lowerRoman"/>
      <w:lvlText w:val="%6."/>
      <w:lvlJc w:val="right"/>
      <w:pPr>
        <w:ind w:left="4405" w:hanging="180"/>
      </w:pPr>
    </w:lvl>
    <w:lvl w:ilvl="6" w:tplc="0807000F" w:tentative="1">
      <w:start w:val="1"/>
      <w:numFmt w:val="decimal"/>
      <w:lvlText w:val="%7."/>
      <w:lvlJc w:val="left"/>
      <w:pPr>
        <w:ind w:left="5125" w:hanging="360"/>
      </w:pPr>
    </w:lvl>
    <w:lvl w:ilvl="7" w:tplc="08070019" w:tentative="1">
      <w:start w:val="1"/>
      <w:numFmt w:val="lowerLetter"/>
      <w:lvlText w:val="%8."/>
      <w:lvlJc w:val="left"/>
      <w:pPr>
        <w:ind w:left="5845" w:hanging="360"/>
      </w:pPr>
    </w:lvl>
    <w:lvl w:ilvl="8" w:tplc="08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2E71665F"/>
    <w:multiLevelType w:val="hybridMultilevel"/>
    <w:tmpl w:val="4E267C4E"/>
    <w:lvl w:ilvl="0" w:tplc="FFFFFFFF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7" w15:restartNumberingAfterBreak="0">
    <w:nsid w:val="2ECB61F9"/>
    <w:multiLevelType w:val="hybridMultilevel"/>
    <w:tmpl w:val="6E9CE150"/>
    <w:lvl w:ilvl="0" w:tplc="7578F556">
      <w:start w:val="1"/>
      <w:numFmt w:val="decimal"/>
      <w:lvlText w:val="%1."/>
      <w:lvlJc w:val="left"/>
      <w:pPr>
        <w:ind w:left="44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 w15:restartNumberingAfterBreak="0">
    <w:nsid w:val="2F6E59D9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9" w15:restartNumberingAfterBreak="0">
    <w:nsid w:val="31DF0150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0" w15:restartNumberingAfterBreak="0">
    <w:nsid w:val="332249BA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1" w15:restartNumberingAfterBreak="0">
    <w:nsid w:val="37ED2DB2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2" w15:restartNumberingAfterBreak="0">
    <w:nsid w:val="396C30EC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 w15:restartNumberingAfterBreak="0">
    <w:nsid w:val="3BA84C0C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4" w15:restartNumberingAfterBreak="0">
    <w:nsid w:val="3FD6278D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5" w15:restartNumberingAfterBreak="0">
    <w:nsid w:val="42D65C08"/>
    <w:multiLevelType w:val="multilevel"/>
    <w:tmpl w:val="98C663A0"/>
    <w:numStyleLink w:val="NummerierteListe"/>
  </w:abstractNum>
  <w:abstractNum w:abstractNumId="26" w15:restartNumberingAfterBreak="0">
    <w:nsid w:val="437177B8"/>
    <w:multiLevelType w:val="hybridMultilevel"/>
    <w:tmpl w:val="6AE8C546"/>
    <w:lvl w:ilvl="0" w:tplc="8B12B390">
      <w:start w:val="1"/>
      <w:numFmt w:val="lowerLetter"/>
      <w:lvlText w:val="%1."/>
      <w:lvlJc w:val="left"/>
      <w:pPr>
        <w:ind w:left="2062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 w15:restartNumberingAfterBreak="0">
    <w:nsid w:val="44040D52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8" w15:restartNumberingAfterBreak="0">
    <w:nsid w:val="446D48BE"/>
    <w:multiLevelType w:val="hybridMultilevel"/>
    <w:tmpl w:val="4E267C4E"/>
    <w:lvl w:ilvl="0" w:tplc="FFFFFFFF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9" w15:restartNumberingAfterBreak="0">
    <w:nsid w:val="4CE36C09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0" w15:restartNumberingAfterBreak="0">
    <w:nsid w:val="50533AD6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574B324C"/>
    <w:multiLevelType w:val="hybridMultilevel"/>
    <w:tmpl w:val="4E267C4E"/>
    <w:lvl w:ilvl="0" w:tplc="FFFFFFFF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2" w15:restartNumberingAfterBreak="0">
    <w:nsid w:val="5B7975F8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3" w15:restartNumberingAfterBreak="0">
    <w:nsid w:val="64961B7E"/>
    <w:multiLevelType w:val="hybridMultilevel"/>
    <w:tmpl w:val="4E267C4E"/>
    <w:lvl w:ilvl="0" w:tplc="9FEC9A2E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4" w15:restartNumberingAfterBreak="0">
    <w:nsid w:val="697758B6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5" w15:restartNumberingAfterBreak="0">
    <w:nsid w:val="70D14E41"/>
    <w:multiLevelType w:val="hybridMultilevel"/>
    <w:tmpl w:val="4E267C4E"/>
    <w:lvl w:ilvl="0" w:tplc="FFFFFFFF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6" w15:restartNumberingAfterBreak="0">
    <w:nsid w:val="71063BA5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7" w15:restartNumberingAfterBreak="0">
    <w:nsid w:val="7253297B"/>
    <w:multiLevelType w:val="hybridMultilevel"/>
    <w:tmpl w:val="00DA0CDA"/>
    <w:lvl w:ilvl="0" w:tplc="FFFFFFFF">
      <w:start w:val="1"/>
      <w:numFmt w:val="lowerLetter"/>
      <w:lvlText w:val="%1."/>
      <w:lvlJc w:val="left"/>
      <w:pPr>
        <w:ind w:left="4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5" w:hanging="360"/>
      </w:pPr>
    </w:lvl>
    <w:lvl w:ilvl="2" w:tplc="FFFFFFFF" w:tentative="1">
      <w:start w:val="1"/>
      <w:numFmt w:val="lowerRoman"/>
      <w:lvlText w:val="%3."/>
      <w:lvlJc w:val="right"/>
      <w:pPr>
        <w:ind w:left="1885" w:hanging="180"/>
      </w:pPr>
    </w:lvl>
    <w:lvl w:ilvl="3" w:tplc="FFFFFFFF" w:tentative="1">
      <w:start w:val="1"/>
      <w:numFmt w:val="decimal"/>
      <w:lvlText w:val="%4."/>
      <w:lvlJc w:val="left"/>
      <w:pPr>
        <w:ind w:left="2605" w:hanging="360"/>
      </w:pPr>
    </w:lvl>
    <w:lvl w:ilvl="4" w:tplc="FFFFFFFF" w:tentative="1">
      <w:start w:val="1"/>
      <w:numFmt w:val="lowerLetter"/>
      <w:lvlText w:val="%5."/>
      <w:lvlJc w:val="left"/>
      <w:pPr>
        <w:ind w:left="3325" w:hanging="360"/>
      </w:pPr>
    </w:lvl>
    <w:lvl w:ilvl="5" w:tplc="FFFFFFFF" w:tentative="1">
      <w:start w:val="1"/>
      <w:numFmt w:val="lowerRoman"/>
      <w:lvlText w:val="%6."/>
      <w:lvlJc w:val="right"/>
      <w:pPr>
        <w:ind w:left="4045" w:hanging="180"/>
      </w:pPr>
    </w:lvl>
    <w:lvl w:ilvl="6" w:tplc="FFFFFFFF" w:tentative="1">
      <w:start w:val="1"/>
      <w:numFmt w:val="decimal"/>
      <w:lvlText w:val="%7."/>
      <w:lvlJc w:val="left"/>
      <w:pPr>
        <w:ind w:left="4765" w:hanging="360"/>
      </w:pPr>
    </w:lvl>
    <w:lvl w:ilvl="7" w:tplc="FFFFFFFF" w:tentative="1">
      <w:start w:val="1"/>
      <w:numFmt w:val="lowerLetter"/>
      <w:lvlText w:val="%8."/>
      <w:lvlJc w:val="left"/>
      <w:pPr>
        <w:ind w:left="5485" w:hanging="360"/>
      </w:pPr>
    </w:lvl>
    <w:lvl w:ilvl="8" w:tplc="FFFFFFFF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8" w15:restartNumberingAfterBreak="0">
    <w:nsid w:val="72E6302B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9" w15:restartNumberingAfterBreak="0">
    <w:nsid w:val="759A5D20"/>
    <w:multiLevelType w:val="hybridMultilevel"/>
    <w:tmpl w:val="F8CC4B64"/>
    <w:lvl w:ilvl="0" w:tplc="69543E2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0" w15:restartNumberingAfterBreak="0">
    <w:nsid w:val="767E1B43"/>
    <w:multiLevelType w:val="hybridMultilevel"/>
    <w:tmpl w:val="415603CE"/>
    <w:lvl w:ilvl="0" w:tplc="2EEC90F4">
      <w:start w:val="1"/>
      <w:numFmt w:val="decimal"/>
      <w:lvlText w:val="%1."/>
      <w:lvlJc w:val="left"/>
      <w:pPr>
        <w:ind w:left="445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165" w:hanging="360"/>
      </w:pPr>
    </w:lvl>
    <w:lvl w:ilvl="2" w:tplc="0407001B" w:tentative="1">
      <w:start w:val="1"/>
      <w:numFmt w:val="lowerRoman"/>
      <w:lvlText w:val="%3."/>
      <w:lvlJc w:val="right"/>
      <w:pPr>
        <w:ind w:left="1885" w:hanging="180"/>
      </w:pPr>
    </w:lvl>
    <w:lvl w:ilvl="3" w:tplc="0407000F" w:tentative="1">
      <w:start w:val="1"/>
      <w:numFmt w:val="decimal"/>
      <w:lvlText w:val="%4."/>
      <w:lvlJc w:val="left"/>
      <w:pPr>
        <w:ind w:left="2605" w:hanging="360"/>
      </w:pPr>
    </w:lvl>
    <w:lvl w:ilvl="4" w:tplc="04070019" w:tentative="1">
      <w:start w:val="1"/>
      <w:numFmt w:val="lowerLetter"/>
      <w:lvlText w:val="%5."/>
      <w:lvlJc w:val="left"/>
      <w:pPr>
        <w:ind w:left="3325" w:hanging="360"/>
      </w:pPr>
    </w:lvl>
    <w:lvl w:ilvl="5" w:tplc="0407001B" w:tentative="1">
      <w:start w:val="1"/>
      <w:numFmt w:val="lowerRoman"/>
      <w:lvlText w:val="%6."/>
      <w:lvlJc w:val="right"/>
      <w:pPr>
        <w:ind w:left="4045" w:hanging="180"/>
      </w:pPr>
    </w:lvl>
    <w:lvl w:ilvl="6" w:tplc="0407000F" w:tentative="1">
      <w:start w:val="1"/>
      <w:numFmt w:val="decimal"/>
      <w:lvlText w:val="%7."/>
      <w:lvlJc w:val="left"/>
      <w:pPr>
        <w:ind w:left="4765" w:hanging="360"/>
      </w:pPr>
    </w:lvl>
    <w:lvl w:ilvl="7" w:tplc="04070019" w:tentative="1">
      <w:start w:val="1"/>
      <w:numFmt w:val="lowerLetter"/>
      <w:lvlText w:val="%8."/>
      <w:lvlJc w:val="left"/>
      <w:pPr>
        <w:ind w:left="5485" w:hanging="360"/>
      </w:pPr>
    </w:lvl>
    <w:lvl w:ilvl="8" w:tplc="040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1" w15:restartNumberingAfterBreak="0">
    <w:nsid w:val="7A2B13BD"/>
    <w:multiLevelType w:val="hybridMultilevel"/>
    <w:tmpl w:val="912015EA"/>
    <w:lvl w:ilvl="0" w:tplc="FFFFFFFF">
      <w:start w:val="1"/>
      <w:numFmt w:val="lowerLetter"/>
      <w:lvlText w:val="%1."/>
      <w:lvlJc w:val="left"/>
      <w:pPr>
        <w:ind w:left="805" w:hanging="360"/>
      </w:pPr>
    </w:lvl>
    <w:lvl w:ilvl="1" w:tplc="FFFFFFFF" w:tentative="1">
      <w:start w:val="1"/>
      <w:numFmt w:val="lowerLetter"/>
      <w:lvlText w:val="%2."/>
      <w:lvlJc w:val="left"/>
      <w:pPr>
        <w:ind w:left="1525" w:hanging="360"/>
      </w:pPr>
    </w:lvl>
    <w:lvl w:ilvl="2" w:tplc="FFFFFFFF" w:tentative="1">
      <w:start w:val="1"/>
      <w:numFmt w:val="lowerRoman"/>
      <w:lvlText w:val="%3."/>
      <w:lvlJc w:val="right"/>
      <w:pPr>
        <w:ind w:left="2245" w:hanging="180"/>
      </w:pPr>
    </w:lvl>
    <w:lvl w:ilvl="3" w:tplc="FFFFFFFF" w:tentative="1">
      <w:start w:val="1"/>
      <w:numFmt w:val="decimal"/>
      <w:lvlText w:val="%4."/>
      <w:lvlJc w:val="left"/>
      <w:pPr>
        <w:ind w:left="2965" w:hanging="360"/>
      </w:pPr>
    </w:lvl>
    <w:lvl w:ilvl="4" w:tplc="FFFFFFFF" w:tentative="1">
      <w:start w:val="1"/>
      <w:numFmt w:val="lowerLetter"/>
      <w:lvlText w:val="%5."/>
      <w:lvlJc w:val="left"/>
      <w:pPr>
        <w:ind w:left="3685" w:hanging="360"/>
      </w:pPr>
    </w:lvl>
    <w:lvl w:ilvl="5" w:tplc="FFFFFFFF" w:tentative="1">
      <w:start w:val="1"/>
      <w:numFmt w:val="lowerRoman"/>
      <w:lvlText w:val="%6."/>
      <w:lvlJc w:val="right"/>
      <w:pPr>
        <w:ind w:left="4405" w:hanging="180"/>
      </w:pPr>
    </w:lvl>
    <w:lvl w:ilvl="6" w:tplc="FFFFFFFF" w:tentative="1">
      <w:start w:val="1"/>
      <w:numFmt w:val="decimal"/>
      <w:lvlText w:val="%7."/>
      <w:lvlJc w:val="left"/>
      <w:pPr>
        <w:ind w:left="5125" w:hanging="360"/>
      </w:pPr>
    </w:lvl>
    <w:lvl w:ilvl="7" w:tplc="FFFFFFFF" w:tentative="1">
      <w:start w:val="1"/>
      <w:numFmt w:val="lowerLetter"/>
      <w:lvlText w:val="%8."/>
      <w:lvlJc w:val="left"/>
      <w:pPr>
        <w:ind w:left="5845" w:hanging="360"/>
      </w:pPr>
    </w:lvl>
    <w:lvl w:ilvl="8" w:tplc="FFFFFFFF" w:tentative="1">
      <w:start w:val="1"/>
      <w:numFmt w:val="lowerRoman"/>
      <w:lvlText w:val="%9."/>
      <w:lvlJc w:val="right"/>
      <w:pPr>
        <w:ind w:left="6565" w:hanging="180"/>
      </w:pPr>
    </w:lvl>
  </w:abstractNum>
  <w:num w:numId="1" w16cid:durableId="1770850916">
    <w:abstractNumId w:val="10"/>
  </w:num>
  <w:num w:numId="2" w16cid:durableId="1968779028">
    <w:abstractNumId w:val="4"/>
  </w:num>
  <w:num w:numId="3" w16cid:durableId="1698313964">
    <w:abstractNumId w:val="3"/>
  </w:num>
  <w:num w:numId="4" w16cid:durableId="419765236">
    <w:abstractNumId w:val="2"/>
  </w:num>
  <w:num w:numId="5" w16cid:durableId="234977600">
    <w:abstractNumId w:val="1"/>
  </w:num>
  <w:num w:numId="6" w16cid:durableId="1958096788">
    <w:abstractNumId w:val="0"/>
  </w:num>
  <w:num w:numId="7" w16cid:durableId="1781728161">
    <w:abstractNumId w:val="9"/>
  </w:num>
  <w:num w:numId="8" w16cid:durableId="142816916">
    <w:abstractNumId w:val="25"/>
  </w:num>
  <w:num w:numId="9" w16cid:durableId="109905924">
    <w:abstractNumId w:val="6"/>
  </w:num>
  <w:num w:numId="10" w16cid:durableId="1900556537">
    <w:abstractNumId w:val="40"/>
  </w:num>
  <w:num w:numId="11" w16cid:durableId="1098065781">
    <w:abstractNumId w:val="13"/>
  </w:num>
  <w:num w:numId="12" w16cid:durableId="416362109">
    <w:abstractNumId w:val="26"/>
  </w:num>
  <w:num w:numId="13" w16cid:durableId="1958104474">
    <w:abstractNumId w:val="7"/>
  </w:num>
  <w:num w:numId="14" w16cid:durableId="718671383">
    <w:abstractNumId w:val="11"/>
  </w:num>
  <w:num w:numId="15" w16cid:durableId="1503356235">
    <w:abstractNumId w:val="33"/>
  </w:num>
  <w:num w:numId="16" w16cid:durableId="1832258771">
    <w:abstractNumId w:val="17"/>
  </w:num>
  <w:num w:numId="17" w16cid:durableId="1871531980">
    <w:abstractNumId w:val="32"/>
  </w:num>
  <w:num w:numId="18" w16cid:durableId="1001858857">
    <w:abstractNumId w:val="27"/>
  </w:num>
  <w:num w:numId="19" w16cid:durableId="1705670547">
    <w:abstractNumId w:val="19"/>
  </w:num>
  <w:num w:numId="20" w16cid:durableId="813840741">
    <w:abstractNumId w:val="24"/>
  </w:num>
  <w:num w:numId="21" w16cid:durableId="1884437113">
    <w:abstractNumId w:val="29"/>
  </w:num>
  <w:num w:numId="22" w16cid:durableId="95448163">
    <w:abstractNumId w:val="39"/>
  </w:num>
  <w:num w:numId="23" w16cid:durableId="474684654">
    <w:abstractNumId w:val="30"/>
  </w:num>
  <w:num w:numId="24" w16cid:durableId="2517313">
    <w:abstractNumId w:val="34"/>
  </w:num>
  <w:num w:numId="25" w16cid:durableId="1973486270">
    <w:abstractNumId w:val="22"/>
  </w:num>
  <w:num w:numId="26" w16cid:durableId="720131236">
    <w:abstractNumId w:val="21"/>
  </w:num>
  <w:num w:numId="27" w16cid:durableId="130487280">
    <w:abstractNumId w:val="8"/>
  </w:num>
  <w:num w:numId="28" w16cid:durableId="1450735317">
    <w:abstractNumId w:val="35"/>
  </w:num>
  <w:num w:numId="29" w16cid:durableId="46225935">
    <w:abstractNumId w:val="15"/>
  </w:num>
  <w:num w:numId="30" w16cid:durableId="171647241">
    <w:abstractNumId w:val="5"/>
  </w:num>
  <w:num w:numId="31" w16cid:durableId="401147076">
    <w:abstractNumId w:val="20"/>
  </w:num>
  <w:num w:numId="32" w16cid:durableId="665667486">
    <w:abstractNumId w:val="38"/>
  </w:num>
  <w:num w:numId="33" w16cid:durableId="1742556588">
    <w:abstractNumId w:val="36"/>
  </w:num>
  <w:num w:numId="34" w16cid:durableId="1907836399">
    <w:abstractNumId w:val="14"/>
  </w:num>
  <w:num w:numId="35" w16cid:durableId="2087802498">
    <w:abstractNumId w:val="41"/>
  </w:num>
  <w:num w:numId="36" w16cid:durableId="819032130">
    <w:abstractNumId w:val="18"/>
  </w:num>
  <w:num w:numId="37" w16cid:durableId="1073044053">
    <w:abstractNumId w:val="23"/>
  </w:num>
  <w:num w:numId="38" w16cid:durableId="294334901">
    <w:abstractNumId w:val="37"/>
  </w:num>
  <w:num w:numId="39" w16cid:durableId="1436632882">
    <w:abstractNumId w:val="31"/>
  </w:num>
  <w:num w:numId="40" w16cid:durableId="1516725674">
    <w:abstractNumId w:val="12"/>
  </w:num>
  <w:num w:numId="41" w16cid:durableId="1716198317">
    <w:abstractNumId w:val="28"/>
  </w:num>
  <w:num w:numId="42" w16cid:durableId="612131830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9B"/>
    <w:rsid w:val="00001506"/>
    <w:rsid w:val="000056D4"/>
    <w:rsid w:val="00012122"/>
    <w:rsid w:val="00013878"/>
    <w:rsid w:val="000148C5"/>
    <w:rsid w:val="00032B92"/>
    <w:rsid w:val="00034C65"/>
    <w:rsid w:val="00041A5E"/>
    <w:rsid w:val="0005373D"/>
    <w:rsid w:val="00054ACB"/>
    <w:rsid w:val="00057F59"/>
    <w:rsid w:val="00061C53"/>
    <w:rsid w:val="00063B86"/>
    <w:rsid w:val="00064A0E"/>
    <w:rsid w:val="00067236"/>
    <w:rsid w:val="00067BFA"/>
    <w:rsid w:val="00071F11"/>
    <w:rsid w:val="00072FD8"/>
    <w:rsid w:val="00074206"/>
    <w:rsid w:val="0008259C"/>
    <w:rsid w:val="00082633"/>
    <w:rsid w:val="00082798"/>
    <w:rsid w:val="00082D4E"/>
    <w:rsid w:val="00085FAC"/>
    <w:rsid w:val="000868C0"/>
    <w:rsid w:val="00087B36"/>
    <w:rsid w:val="00090D8F"/>
    <w:rsid w:val="000954AA"/>
    <w:rsid w:val="000975D0"/>
    <w:rsid w:val="000A302B"/>
    <w:rsid w:val="000A31B8"/>
    <w:rsid w:val="000A39AA"/>
    <w:rsid w:val="000B145F"/>
    <w:rsid w:val="000B1550"/>
    <w:rsid w:val="000B1F2E"/>
    <w:rsid w:val="000B31AB"/>
    <w:rsid w:val="000B5EBD"/>
    <w:rsid w:val="000B6E3F"/>
    <w:rsid w:val="000B75EB"/>
    <w:rsid w:val="000C1369"/>
    <w:rsid w:val="000C1585"/>
    <w:rsid w:val="000C3F6C"/>
    <w:rsid w:val="000C440C"/>
    <w:rsid w:val="000C4C00"/>
    <w:rsid w:val="000D07D3"/>
    <w:rsid w:val="000D33CC"/>
    <w:rsid w:val="000D36F0"/>
    <w:rsid w:val="000E4211"/>
    <w:rsid w:val="000F0680"/>
    <w:rsid w:val="000F18AF"/>
    <w:rsid w:val="000F4851"/>
    <w:rsid w:val="00100339"/>
    <w:rsid w:val="00101369"/>
    <w:rsid w:val="001020F8"/>
    <w:rsid w:val="00102191"/>
    <w:rsid w:val="00102496"/>
    <w:rsid w:val="001036F2"/>
    <w:rsid w:val="00104BE8"/>
    <w:rsid w:val="00105D61"/>
    <w:rsid w:val="001167A5"/>
    <w:rsid w:val="00125072"/>
    <w:rsid w:val="0012571C"/>
    <w:rsid w:val="00126731"/>
    <w:rsid w:val="00132A36"/>
    <w:rsid w:val="00133ED7"/>
    <w:rsid w:val="00145077"/>
    <w:rsid w:val="001455AD"/>
    <w:rsid w:val="0014610C"/>
    <w:rsid w:val="00147921"/>
    <w:rsid w:val="00147D7F"/>
    <w:rsid w:val="00152253"/>
    <w:rsid w:val="00156696"/>
    <w:rsid w:val="00166C34"/>
    <w:rsid w:val="00167653"/>
    <w:rsid w:val="001708B5"/>
    <w:rsid w:val="001716A3"/>
    <w:rsid w:val="0017471C"/>
    <w:rsid w:val="001770DD"/>
    <w:rsid w:val="00180C5F"/>
    <w:rsid w:val="00182EDE"/>
    <w:rsid w:val="00190B4E"/>
    <w:rsid w:val="00190BAC"/>
    <w:rsid w:val="00192AAD"/>
    <w:rsid w:val="0019576F"/>
    <w:rsid w:val="00195EF2"/>
    <w:rsid w:val="0019791E"/>
    <w:rsid w:val="001A094B"/>
    <w:rsid w:val="001A0CED"/>
    <w:rsid w:val="001A16DD"/>
    <w:rsid w:val="001A2B61"/>
    <w:rsid w:val="001A2BDE"/>
    <w:rsid w:val="001A54AA"/>
    <w:rsid w:val="001A78FD"/>
    <w:rsid w:val="001C079B"/>
    <w:rsid w:val="001C7406"/>
    <w:rsid w:val="001C77EE"/>
    <w:rsid w:val="001D2B53"/>
    <w:rsid w:val="001D30E9"/>
    <w:rsid w:val="001D50B4"/>
    <w:rsid w:val="001D5949"/>
    <w:rsid w:val="001E3A82"/>
    <w:rsid w:val="001E3E20"/>
    <w:rsid w:val="001E4270"/>
    <w:rsid w:val="001F10CC"/>
    <w:rsid w:val="001F4FAA"/>
    <w:rsid w:val="001F5869"/>
    <w:rsid w:val="001F6D31"/>
    <w:rsid w:val="001F79F8"/>
    <w:rsid w:val="001F7AA9"/>
    <w:rsid w:val="002021EF"/>
    <w:rsid w:val="00210E44"/>
    <w:rsid w:val="002113CC"/>
    <w:rsid w:val="00212B27"/>
    <w:rsid w:val="00214D81"/>
    <w:rsid w:val="002159BC"/>
    <w:rsid w:val="002209B2"/>
    <w:rsid w:val="00222B83"/>
    <w:rsid w:val="00226C36"/>
    <w:rsid w:val="002275E0"/>
    <w:rsid w:val="002277DF"/>
    <w:rsid w:val="002326B1"/>
    <w:rsid w:val="00232AD4"/>
    <w:rsid w:val="00236338"/>
    <w:rsid w:val="002365B2"/>
    <w:rsid w:val="0024006B"/>
    <w:rsid w:val="00241CAC"/>
    <w:rsid w:val="002435C0"/>
    <w:rsid w:val="00244B9F"/>
    <w:rsid w:val="00245102"/>
    <w:rsid w:val="00247D5A"/>
    <w:rsid w:val="00247E31"/>
    <w:rsid w:val="0025525C"/>
    <w:rsid w:val="002557D6"/>
    <w:rsid w:val="00256D7E"/>
    <w:rsid w:val="00261338"/>
    <w:rsid w:val="0026218E"/>
    <w:rsid w:val="002701AE"/>
    <w:rsid w:val="00272B18"/>
    <w:rsid w:val="002730A2"/>
    <w:rsid w:val="0027654E"/>
    <w:rsid w:val="00277968"/>
    <w:rsid w:val="002842C8"/>
    <w:rsid w:val="00284EC4"/>
    <w:rsid w:val="002917A2"/>
    <w:rsid w:val="002A033B"/>
    <w:rsid w:val="002A035B"/>
    <w:rsid w:val="002A3CDF"/>
    <w:rsid w:val="002B59F3"/>
    <w:rsid w:val="002B6274"/>
    <w:rsid w:val="002C371D"/>
    <w:rsid w:val="002C4222"/>
    <w:rsid w:val="002C564B"/>
    <w:rsid w:val="002C6708"/>
    <w:rsid w:val="002C6E21"/>
    <w:rsid w:val="002D08EC"/>
    <w:rsid w:val="002D15CD"/>
    <w:rsid w:val="002D3DA9"/>
    <w:rsid w:val="002D79D6"/>
    <w:rsid w:val="002E01C7"/>
    <w:rsid w:val="002E3C01"/>
    <w:rsid w:val="002E76D1"/>
    <w:rsid w:val="002E7AE9"/>
    <w:rsid w:val="002F05A0"/>
    <w:rsid w:val="002F2531"/>
    <w:rsid w:val="002F2D31"/>
    <w:rsid w:val="002F35FC"/>
    <w:rsid w:val="002F504A"/>
    <w:rsid w:val="002F5DDB"/>
    <w:rsid w:val="002F7D0D"/>
    <w:rsid w:val="0030170F"/>
    <w:rsid w:val="00302357"/>
    <w:rsid w:val="003041DB"/>
    <w:rsid w:val="00304D8A"/>
    <w:rsid w:val="00313CA3"/>
    <w:rsid w:val="00315D86"/>
    <w:rsid w:val="0032194C"/>
    <w:rsid w:val="0032394C"/>
    <w:rsid w:val="003249EF"/>
    <w:rsid w:val="00326F01"/>
    <w:rsid w:val="00327C28"/>
    <w:rsid w:val="0033186A"/>
    <w:rsid w:val="0033670D"/>
    <w:rsid w:val="00344551"/>
    <w:rsid w:val="00344D7B"/>
    <w:rsid w:val="00350B62"/>
    <w:rsid w:val="00350C3A"/>
    <w:rsid w:val="00351185"/>
    <w:rsid w:val="00355B36"/>
    <w:rsid w:val="00357A8C"/>
    <w:rsid w:val="00366737"/>
    <w:rsid w:val="00370B52"/>
    <w:rsid w:val="00372CFE"/>
    <w:rsid w:val="00374E07"/>
    <w:rsid w:val="003801C9"/>
    <w:rsid w:val="0038051D"/>
    <w:rsid w:val="00380E7F"/>
    <w:rsid w:val="0039135A"/>
    <w:rsid w:val="0039446D"/>
    <w:rsid w:val="003959A0"/>
    <w:rsid w:val="003961F0"/>
    <w:rsid w:val="003A2725"/>
    <w:rsid w:val="003A4C26"/>
    <w:rsid w:val="003A4CD7"/>
    <w:rsid w:val="003A5D99"/>
    <w:rsid w:val="003B0E87"/>
    <w:rsid w:val="003B4345"/>
    <w:rsid w:val="003B6A36"/>
    <w:rsid w:val="003B7A95"/>
    <w:rsid w:val="003C3E58"/>
    <w:rsid w:val="003C45BF"/>
    <w:rsid w:val="003C714F"/>
    <w:rsid w:val="003D001B"/>
    <w:rsid w:val="003D1D9E"/>
    <w:rsid w:val="003D200A"/>
    <w:rsid w:val="003E6452"/>
    <w:rsid w:val="003E770F"/>
    <w:rsid w:val="003F0932"/>
    <w:rsid w:val="003F3A7C"/>
    <w:rsid w:val="003F5600"/>
    <w:rsid w:val="003F608B"/>
    <w:rsid w:val="003F7F2C"/>
    <w:rsid w:val="004005E9"/>
    <w:rsid w:val="0041196F"/>
    <w:rsid w:val="00415C14"/>
    <w:rsid w:val="0042070E"/>
    <w:rsid w:val="0042172A"/>
    <w:rsid w:val="00422473"/>
    <w:rsid w:val="00422F49"/>
    <w:rsid w:val="00423464"/>
    <w:rsid w:val="004309ED"/>
    <w:rsid w:val="004319B7"/>
    <w:rsid w:val="00431C5B"/>
    <w:rsid w:val="00435D5C"/>
    <w:rsid w:val="00435F3E"/>
    <w:rsid w:val="00437CC9"/>
    <w:rsid w:val="00442F38"/>
    <w:rsid w:val="004473F5"/>
    <w:rsid w:val="004500DD"/>
    <w:rsid w:val="004556C6"/>
    <w:rsid w:val="00455A2A"/>
    <w:rsid w:val="00460799"/>
    <w:rsid w:val="00460EF5"/>
    <w:rsid w:val="00461F95"/>
    <w:rsid w:val="004632EE"/>
    <w:rsid w:val="004672A3"/>
    <w:rsid w:val="00470BDD"/>
    <w:rsid w:val="0047109C"/>
    <w:rsid w:val="004809E9"/>
    <w:rsid w:val="00481389"/>
    <w:rsid w:val="00481FC0"/>
    <w:rsid w:val="00486FBD"/>
    <w:rsid w:val="004956DF"/>
    <w:rsid w:val="004A246B"/>
    <w:rsid w:val="004A32B4"/>
    <w:rsid w:val="004B0D22"/>
    <w:rsid w:val="004B1307"/>
    <w:rsid w:val="004C2164"/>
    <w:rsid w:val="004C22BA"/>
    <w:rsid w:val="004C2EF0"/>
    <w:rsid w:val="004E0614"/>
    <w:rsid w:val="004E6EBA"/>
    <w:rsid w:val="004E7470"/>
    <w:rsid w:val="004F3B84"/>
    <w:rsid w:val="004F41A8"/>
    <w:rsid w:val="004F4918"/>
    <w:rsid w:val="004F5E17"/>
    <w:rsid w:val="004F6B65"/>
    <w:rsid w:val="00502566"/>
    <w:rsid w:val="00502AAD"/>
    <w:rsid w:val="00503708"/>
    <w:rsid w:val="00505439"/>
    <w:rsid w:val="00505ED9"/>
    <w:rsid w:val="005079B1"/>
    <w:rsid w:val="00511815"/>
    <w:rsid w:val="005163E6"/>
    <w:rsid w:val="005179A4"/>
    <w:rsid w:val="005215C6"/>
    <w:rsid w:val="005262C4"/>
    <w:rsid w:val="00536B06"/>
    <w:rsid w:val="00541FF6"/>
    <w:rsid w:val="00545AF2"/>
    <w:rsid w:val="00547EE9"/>
    <w:rsid w:val="0055109B"/>
    <w:rsid w:val="00551696"/>
    <w:rsid w:val="005552DF"/>
    <w:rsid w:val="00556333"/>
    <w:rsid w:val="00561718"/>
    <w:rsid w:val="00565EE7"/>
    <w:rsid w:val="00566C97"/>
    <w:rsid w:val="00570A88"/>
    <w:rsid w:val="00573996"/>
    <w:rsid w:val="005811F3"/>
    <w:rsid w:val="00581473"/>
    <w:rsid w:val="00584116"/>
    <w:rsid w:val="005875C8"/>
    <w:rsid w:val="00591A3F"/>
    <w:rsid w:val="00591A73"/>
    <w:rsid w:val="005A032A"/>
    <w:rsid w:val="005A138F"/>
    <w:rsid w:val="005A4AA0"/>
    <w:rsid w:val="005A4FDB"/>
    <w:rsid w:val="005A57EF"/>
    <w:rsid w:val="005A59F4"/>
    <w:rsid w:val="005A5F2C"/>
    <w:rsid w:val="005A6250"/>
    <w:rsid w:val="005A6D77"/>
    <w:rsid w:val="005B06ED"/>
    <w:rsid w:val="005B25D4"/>
    <w:rsid w:val="005B3913"/>
    <w:rsid w:val="005B463D"/>
    <w:rsid w:val="005B6102"/>
    <w:rsid w:val="005B6C4A"/>
    <w:rsid w:val="005C0C63"/>
    <w:rsid w:val="005C162E"/>
    <w:rsid w:val="005C6D01"/>
    <w:rsid w:val="005D0F55"/>
    <w:rsid w:val="005D38EC"/>
    <w:rsid w:val="005D5877"/>
    <w:rsid w:val="005D7FA3"/>
    <w:rsid w:val="005E446B"/>
    <w:rsid w:val="005E5AA4"/>
    <w:rsid w:val="005F4B7C"/>
    <w:rsid w:val="005F7D9D"/>
    <w:rsid w:val="0060148A"/>
    <w:rsid w:val="00602C80"/>
    <w:rsid w:val="0060496E"/>
    <w:rsid w:val="00610DF2"/>
    <w:rsid w:val="00621728"/>
    <w:rsid w:val="006218F2"/>
    <w:rsid w:val="00627D97"/>
    <w:rsid w:val="00630636"/>
    <w:rsid w:val="00632220"/>
    <w:rsid w:val="00633511"/>
    <w:rsid w:val="00635DA9"/>
    <w:rsid w:val="00640733"/>
    <w:rsid w:val="00640738"/>
    <w:rsid w:val="00645772"/>
    <w:rsid w:val="0064666F"/>
    <w:rsid w:val="00651E35"/>
    <w:rsid w:val="00652168"/>
    <w:rsid w:val="00665E18"/>
    <w:rsid w:val="00671A7F"/>
    <w:rsid w:val="00675EAD"/>
    <w:rsid w:val="0067640B"/>
    <w:rsid w:val="0068211A"/>
    <w:rsid w:val="00682B64"/>
    <w:rsid w:val="00682D9D"/>
    <w:rsid w:val="00684651"/>
    <w:rsid w:val="006912A4"/>
    <w:rsid w:val="006947D2"/>
    <w:rsid w:val="006A2528"/>
    <w:rsid w:val="006A57A0"/>
    <w:rsid w:val="006A7D58"/>
    <w:rsid w:val="006B00DF"/>
    <w:rsid w:val="006B1924"/>
    <w:rsid w:val="006B40AD"/>
    <w:rsid w:val="006B55B0"/>
    <w:rsid w:val="006B7F5E"/>
    <w:rsid w:val="006C50D4"/>
    <w:rsid w:val="006D4481"/>
    <w:rsid w:val="006D5FE0"/>
    <w:rsid w:val="006D688B"/>
    <w:rsid w:val="006E1BB8"/>
    <w:rsid w:val="006E389A"/>
    <w:rsid w:val="006E43D1"/>
    <w:rsid w:val="006F1504"/>
    <w:rsid w:val="006F20C2"/>
    <w:rsid w:val="006F2487"/>
    <w:rsid w:val="006F4738"/>
    <w:rsid w:val="006F51D4"/>
    <w:rsid w:val="00700CC7"/>
    <w:rsid w:val="0070260B"/>
    <w:rsid w:val="00702902"/>
    <w:rsid w:val="0070365B"/>
    <w:rsid w:val="00703C95"/>
    <w:rsid w:val="00704BC9"/>
    <w:rsid w:val="00704F6F"/>
    <w:rsid w:val="00705067"/>
    <w:rsid w:val="00705BD5"/>
    <w:rsid w:val="00711EF4"/>
    <w:rsid w:val="00712810"/>
    <w:rsid w:val="00713487"/>
    <w:rsid w:val="00714047"/>
    <w:rsid w:val="00722791"/>
    <w:rsid w:val="007232C9"/>
    <w:rsid w:val="0072511D"/>
    <w:rsid w:val="00730E14"/>
    <w:rsid w:val="007311FC"/>
    <w:rsid w:val="00732499"/>
    <w:rsid w:val="00734D79"/>
    <w:rsid w:val="0073604D"/>
    <w:rsid w:val="00744DAF"/>
    <w:rsid w:val="0075088D"/>
    <w:rsid w:val="00751A6B"/>
    <w:rsid w:val="007527A3"/>
    <w:rsid w:val="00755F61"/>
    <w:rsid w:val="007561B7"/>
    <w:rsid w:val="00760974"/>
    <w:rsid w:val="007633A4"/>
    <w:rsid w:val="00764526"/>
    <w:rsid w:val="00764923"/>
    <w:rsid w:val="007663C2"/>
    <w:rsid w:val="00767723"/>
    <w:rsid w:val="00767EAC"/>
    <w:rsid w:val="00770011"/>
    <w:rsid w:val="007729C9"/>
    <w:rsid w:val="00773247"/>
    <w:rsid w:val="00776D2F"/>
    <w:rsid w:val="00781450"/>
    <w:rsid w:val="00783E6C"/>
    <w:rsid w:val="00786AD9"/>
    <w:rsid w:val="0079035B"/>
    <w:rsid w:val="00791E21"/>
    <w:rsid w:val="007A0154"/>
    <w:rsid w:val="007B00E7"/>
    <w:rsid w:val="007B2E7F"/>
    <w:rsid w:val="007B4945"/>
    <w:rsid w:val="007B74B5"/>
    <w:rsid w:val="007B7FEE"/>
    <w:rsid w:val="007C5CF7"/>
    <w:rsid w:val="007C769E"/>
    <w:rsid w:val="007D015E"/>
    <w:rsid w:val="007D02CE"/>
    <w:rsid w:val="007D1721"/>
    <w:rsid w:val="007E2988"/>
    <w:rsid w:val="007E3810"/>
    <w:rsid w:val="007E3997"/>
    <w:rsid w:val="007E3D26"/>
    <w:rsid w:val="007E7B56"/>
    <w:rsid w:val="007F4498"/>
    <w:rsid w:val="007F55DF"/>
    <w:rsid w:val="007F5BA5"/>
    <w:rsid w:val="007F777B"/>
    <w:rsid w:val="008009BF"/>
    <w:rsid w:val="00801251"/>
    <w:rsid w:val="0080172A"/>
    <w:rsid w:val="008041DF"/>
    <w:rsid w:val="008051D3"/>
    <w:rsid w:val="0080547F"/>
    <w:rsid w:val="00806687"/>
    <w:rsid w:val="00806B30"/>
    <w:rsid w:val="008119F6"/>
    <w:rsid w:val="00812F51"/>
    <w:rsid w:val="00813D46"/>
    <w:rsid w:val="0081409A"/>
    <w:rsid w:val="008145FA"/>
    <w:rsid w:val="00815773"/>
    <w:rsid w:val="008210ED"/>
    <w:rsid w:val="008236F3"/>
    <w:rsid w:val="00830DAE"/>
    <w:rsid w:val="00834BE3"/>
    <w:rsid w:val="0083536E"/>
    <w:rsid w:val="00835AE5"/>
    <w:rsid w:val="00835BD4"/>
    <w:rsid w:val="00842A79"/>
    <w:rsid w:val="0084316C"/>
    <w:rsid w:val="0084510A"/>
    <w:rsid w:val="00847312"/>
    <w:rsid w:val="00850FC7"/>
    <w:rsid w:val="00851D6F"/>
    <w:rsid w:val="008565D2"/>
    <w:rsid w:val="008565F9"/>
    <w:rsid w:val="00857F56"/>
    <w:rsid w:val="00865661"/>
    <w:rsid w:val="00866A52"/>
    <w:rsid w:val="008674E8"/>
    <w:rsid w:val="008708A8"/>
    <w:rsid w:val="008833F4"/>
    <w:rsid w:val="0088699B"/>
    <w:rsid w:val="00890360"/>
    <w:rsid w:val="008A3F4F"/>
    <w:rsid w:val="008A7065"/>
    <w:rsid w:val="008B2B28"/>
    <w:rsid w:val="008B3156"/>
    <w:rsid w:val="008C059A"/>
    <w:rsid w:val="008C11AC"/>
    <w:rsid w:val="008D0EC4"/>
    <w:rsid w:val="008E3F47"/>
    <w:rsid w:val="008E61C2"/>
    <w:rsid w:val="008F0D51"/>
    <w:rsid w:val="008F1A9F"/>
    <w:rsid w:val="008F413C"/>
    <w:rsid w:val="0090610D"/>
    <w:rsid w:val="0090788E"/>
    <w:rsid w:val="0091193F"/>
    <w:rsid w:val="009128C8"/>
    <w:rsid w:val="0091401B"/>
    <w:rsid w:val="0091445B"/>
    <w:rsid w:val="0091583D"/>
    <w:rsid w:val="009161D2"/>
    <w:rsid w:val="00920B02"/>
    <w:rsid w:val="009220A4"/>
    <w:rsid w:val="009239DB"/>
    <w:rsid w:val="00926CDF"/>
    <w:rsid w:val="009436F9"/>
    <w:rsid w:val="00946C92"/>
    <w:rsid w:val="009470EC"/>
    <w:rsid w:val="009474CD"/>
    <w:rsid w:val="00961F0A"/>
    <w:rsid w:val="00966807"/>
    <w:rsid w:val="0097229E"/>
    <w:rsid w:val="009801E4"/>
    <w:rsid w:val="00980E1C"/>
    <w:rsid w:val="00981B68"/>
    <w:rsid w:val="00982697"/>
    <w:rsid w:val="0098459B"/>
    <w:rsid w:val="00991ADB"/>
    <w:rsid w:val="00992495"/>
    <w:rsid w:val="0099443F"/>
    <w:rsid w:val="009A179E"/>
    <w:rsid w:val="009A5742"/>
    <w:rsid w:val="009A7720"/>
    <w:rsid w:val="009B33BF"/>
    <w:rsid w:val="009B4AB8"/>
    <w:rsid w:val="009B5448"/>
    <w:rsid w:val="009B5EF4"/>
    <w:rsid w:val="009C157F"/>
    <w:rsid w:val="009C3298"/>
    <w:rsid w:val="009D0E59"/>
    <w:rsid w:val="009D1230"/>
    <w:rsid w:val="009D61EF"/>
    <w:rsid w:val="009E0634"/>
    <w:rsid w:val="009E3EDC"/>
    <w:rsid w:val="009E5062"/>
    <w:rsid w:val="009E5F5C"/>
    <w:rsid w:val="009E7CBD"/>
    <w:rsid w:val="009F0095"/>
    <w:rsid w:val="009F1EAE"/>
    <w:rsid w:val="009F2647"/>
    <w:rsid w:val="009F42FD"/>
    <w:rsid w:val="009F45D8"/>
    <w:rsid w:val="009F5A4F"/>
    <w:rsid w:val="009F7BDE"/>
    <w:rsid w:val="00A06045"/>
    <w:rsid w:val="00A06CF8"/>
    <w:rsid w:val="00A15301"/>
    <w:rsid w:val="00A16EE6"/>
    <w:rsid w:val="00A200E2"/>
    <w:rsid w:val="00A266CF"/>
    <w:rsid w:val="00A27CE2"/>
    <w:rsid w:val="00A27F06"/>
    <w:rsid w:val="00A30E63"/>
    <w:rsid w:val="00A32308"/>
    <w:rsid w:val="00A34B84"/>
    <w:rsid w:val="00A36151"/>
    <w:rsid w:val="00A4160B"/>
    <w:rsid w:val="00A427DA"/>
    <w:rsid w:val="00A5291F"/>
    <w:rsid w:val="00A53444"/>
    <w:rsid w:val="00A53CF2"/>
    <w:rsid w:val="00A546FC"/>
    <w:rsid w:val="00A5510B"/>
    <w:rsid w:val="00A60633"/>
    <w:rsid w:val="00A6184A"/>
    <w:rsid w:val="00A66A03"/>
    <w:rsid w:val="00A76DA5"/>
    <w:rsid w:val="00A80B07"/>
    <w:rsid w:val="00A80BB3"/>
    <w:rsid w:val="00A86539"/>
    <w:rsid w:val="00A879AF"/>
    <w:rsid w:val="00A94717"/>
    <w:rsid w:val="00AA06CD"/>
    <w:rsid w:val="00AA0C5D"/>
    <w:rsid w:val="00AA2E0B"/>
    <w:rsid w:val="00AA52F7"/>
    <w:rsid w:val="00AA542F"/>
    <w:rsid w:val="00AA5D7E"/>
    <w:rsid w:val="00AB02D5"/>
    <w:rsid w:val="00AB2653"/>
    <w:rsid w:val="00AB2B18"/>
    <w:rsid w:val="00AB3058"/>
    <w:rsid w:val="00AB3B5C"/>
    <w:rsid w:val="00AB537D"/>
    <w:rsid w:val="00AB67C9"/>
    <w:rsid w:val="00AD078B"/>
    <w:rsid w:val="00AD12C9"/>
    <w:rsid w:val="00AD3BC2"/>
    <w:rsid w:val="00AD5973"/>
    <w:rsid w:val="00AE06CC"/>
    <w:rsid w:val="00AE1237"/>
    <w:rsid w:val="00AE1B21"/>
    <w:rsid w:val="00AE465F"/>
    <w:rsid w:val="00AE64D7"/>
    <w:rsid w:val="00AE6544"/>
    <w:rsid w:val="00AF44A3"/>
    <w:rsid w:val="00AF5E53"/>
    <w:rsid w:val="00AF6F74"/>
    <w:rsid w:val="00B0532C"/>
    <w:rsid w:val="00B054C2"/>
    <w:rsid w:val="00B124BE"/>
    <w:rsid w:val="00B12F80"/>
    <w:rsid w:val="00B15333"/>
    <w:rsid w:val="00B1595F"/>
    <w:rsid w:val="00B22F60"/>
    <w:rsid w:val="00B24255"/>
    <w:rsid w:val="00B30099"/>
    <w:rsid w:val="00B3080B"/>
    <w:rsid w:val="00B321A0"/>
    <w:rsid w:val="00B33D91"/>
    <w:rsid w:val="00B45D45"/>
    <w:rsid w:val="00B52A17"/>
    <w:rsid w:val="00B53571"/>
    <w:rsid w:val="00B55542"/>
    <w:rsid w:val="00B63326"/>
    <w:rsid w:val="00B72B38"/>
    <w:rsid w:val="00B75271"/>
    <w:rsid w:val="00B77386"/>
    <w:rsid w:val="00B8201F"/>
    <w:rsid w:val="00B83D17"/>
    <w:rsid w:val="00B90A02"/>
    <w:rsid w:val="00B90DE2"/>
    <w:rsid w:val="00B911CB"/>
    <w:rsid w:val="00B92DA2"/>
    <w:rsid w:val="00B92DF9"/>
    <w:rsid w:val="00B93DC8"/>
    <w:rsid w:val="00B94EAC"/>
    <w:rsid w:val="00B94FBB"/>
    <w:rsid w:val="00BA0BD1"/>
    <w:rsid w:val="00BA654E"/>
    <w:rsid w:val="00BA6B69"/>
    <w:rsid w:val="00BA6FD0"/>
    <w:rsid w:val="00BB30EC"/>
    <w:rsid w:val="00BB52AF"/>
    <w:rsid w:val="00BB6561"/>
    <w:rsid w:val="00BC0B05"/>
    <w:rsid w:val="00BC0BC5"/>
    <w:rsid w:val="00BC1FFA"/>
    <w:rsid w:val="00BC3FFF"/>
    <w:rsid w:val="00BC640B"/>
    <w:rsid w:val="00BC7205"/>
    <w:rsid w:val="00BD24EA"/>
    <w:rsid w:val="00BD2A3D"/>
    <w:rsid w:val="00BD57FA"/>
    <w:rsid w:val="00BD7EC8"/>
    <w:rsid w:val="00BE16BE"/>
    <w:rsid w:val="00BE3C88"/>
    <w:rsid w:val="00BE488E"/>
    <w:rsid w:val="00BE6DDC"/>
    <w:rsid w:val="00BF03D6"/>
    <w:rsid w:val="00BF0BD1"/>
    <w:rsid w:val="00BF0FAD"/>
    <w:rsid w:val="00BF1C24"/>
    <w:rsid w:val="00BF5ADA"/>
    <w:rsid w:val="00BF71FF"/>
    <w:rsid w:val="00BF727E"/>
    <w:rsid w:val="00C0160D"/>
    <w:rsid w:val="00C0577D"/>
    <w:rsid w:val="00C06710"/>
    <w:rsid w:val="00C1290D"/>
    <w:rsid w:val="00C16EB3"/>
    <w:rsid w:val="00C315DD"/>
    <w:rsid w:val="00C31E67"/>
    <w:rsid w:val="00C34F40"/>
    <w:rsid w:val="00C35CAE"/>
    <w:rsid w:val="00C41DF1"/>
    <w:rsid w:val="00C42C97"/>
    <w:rsid w:val="00C53B25"/>
    <w:rsid w:val="00C55735"/>
    <w:rsid w:val="00C57C0F"/>
    <w:rsid w:val="00C61310"/>
    <w:rsid w:val="00C63B78"/>
    <w:rsid w:val="00C64169"/>
    <w:rsid w:val="00C651FB"/>
    <w:rsid w:val="00C6537A"/>
    <w:rsid w:val="00C66B62"/>
    <w:rsid w:val="00C67FFE"/>
    <w:rsid w:val="00C70E48"/>
    <w:rsid w:val="00C734B2"/>
    <w:rsid w:val="00C73D8D"/>
    <w:rsid w:val="00C74006"/>
    <w:rsid w:val="00C75394"/>
    <w:rsid w:val="00C76C95"/>
    <w:rsid w:val="00C83CBD"/>
    <w:rsid w:val="00C83DB9"/>
    <w:rsid w:val="00C951C8"/>
    <w:rsid w:val="00C961DA"/>
    <w:rsid w:val="00C969DF"/>
    <w:rsid w:val="00CA1DD1"/>
    <w:rsid w:val="00CA3F01"/>
    <w:rsid w:val="00CA7284"/>
    <w:rsid w:val="00CB0AF0"/>
    <w:rsid w:val="00CB22E7"/>
    <w:rsid w:val="00CB3EDE"/>
    <w:rsid w:val="00CC25BB"/>
    <w:rsid w:val="00CC2961"/>
    <w:rsid w:val="00CC3841"/>
    <w:rsid w:val="00CC5F6C"/>
    <w:rsid w:val="00CC71EF"/>
    <w:rsid w:val="00CC7560"/>
    <w:rsid w:val="00CC7CFA"/>
    <w:rsid w:val="00CD3663"/>
    <w:rsid w:val="00CD4F4B"/>
    <w:rsid w:val="00CD57A9"/>
    <w:rsid w:val="00CD6F1A"/>
    <w:rsid w:val="00CE00B3"/>
    <w:rsid w:val="00CF0A44"/>
    <w:rsid w:val="00CF4025"/>
    <w:rsid w:val="00CF7E44"/>
    <w:rsid w:val="00D008E6"/>
    <w:rsid w:val="00D13D55"/>
    <w:rsid w:val="00D20F26"/>
    <w:rsid w:val="00D21CB3"/>
    <w:rsid w:val="00D221A8"/>
    <w:rsid w:val="00D23884"/>
    <w:rsid w:val="00D24AB3"/>
    <w:rsid w:val="00D26AEF"/>
    <w:rsid w:val="00D27DDE"/>
    <w:rsid w:val="00D27F27"/>
    <w:rsid w:val="00D42B69"/>
    <w:rsid w:val="00D45EA2"/>
    <w:rsid w:val="00D4708B"/>
    <w:rsid w:val="00D51C03"/>
    <w:rsid w:val="00D52624"/>
    <w:rsid w:val="00D560C9"/>
    <w:rsid w:val="00D56F6B"/>
    <w:rsid w:val="00D57F45"/>
    <w:rsid w:val="00D65EEB"/>
    <w:rsid w:val="00D663F8"/>
    <w:rsid w:val="00D676F0"/>
    <w:rsid w:val="00D725A2"/>
    <w:rsid w:val="00D764BC"/>
    <w:rsid w:val="00D77BD9"/>
    <w:rsid w:val="00D81559"/>
    <w:rsid w:val="00D86E4A"/>
    <w:rsid w:val="00D934BA"/>
    <w:rsid w:val="00D9433B"/>
    <w:rsid w:val="00DB13A5"/>
    <w:rsid w:val="00DB2D8E"/>
    <w:rsid w:val="00DB606C"/>
    <w:rsid w:val="00DC18D0"/>
    <w:rsid w:val="00DC510D"/>
    <w:rsid w:val="00DD15D1"/>
    <w:rsid w:val="00DD2279"/>
    <w:rsid w:val="00DD49CD"/>
    <w:rsid w:val="00DD5377"/>
    <w:rsid w:val="00DD62C0"/>
    <w:rsid w:val="00DD634E"/>
    <w:rsid w:val="00DD69D8"/>
    <w:rsid w:val="00DE0B0A"/>
    <w:rsid w:val="00DE10AE"/>
    <w:rsid w:val="00DE2107"/>
    <w:rsid w:val="00DE7962"/>
    <w:rsid w:val="00DF050D"/>
    <w:rsid w:val="00DF0AA5"/>
    <w:rsid w:val="00DF13F4"/>
    <w:rsid w:val="00DF2130"/>
    <w:rsid w:val="00DF2C5D"/>
    <w:rsid w:val="00DF2D8F"/>
    <w:rsid w:val="00DF5D43"/>
    <w:rsid w:val="00DF5EC7"/>
    <w:rsid w:val="00E00713"/>
    <w:rsid w:val="00E14253"/>
    <w:rsid w:val="00E173EB"/>
    <w:rsid w:val="00E215CE"/>
    <w:rsid w:val="00E215FE"/>
    <w:rsid w:val="00E22745"/>
    <w:rsid w:val="00E25503"/>
    <w:rsid w:val="00E34BA4"/>
    <w:rsid w:val="00E40D88"/>
    <w:rsid w:val="00E41509"/>
    <w:rsid w:val="00E42562"/>
    <w:rsid w:val="00E44FB2"/>
    <w:rsid w:val="00E45003"/>
    <w:rsid w:val="00E47343"/>
    <w:rsid w:val="00E541BC"/>
    <w:rsid w:val="00E61404"/>
    <w:rsid w:val="00E63B52"/>
    <w:rsid w:val="00E642A4"/>
    <w:rsid w:val="00E67974"/>
    <w:rsid w:val="00E702BA"/>
    <w:rsid w:val="00E71B49"/>
    <w:rsid w:val="00E753A9"/>
    <w:rsid w:val="00E82ECE"/>
    <w:rsid w:val="00E845EA"/>
    <w:rsid w:val="00E932D0"/>
    <w:rsid w:val="00E978B9"/>
    <w:rsid w:val="00EA1595"/>
    <w:rsid w:val="00EA198D"/>
    <w:rsid w:val="00EA2F26"/>
    <w:rsid w:val="00EA42FD"/>
    <w:rsid w:val="00EA5BCD"/>
    <w:rsid w:val="00EA5F59"/>
    <w:rsid w:val="00EB156F"/>
    <w:rsid w:val="00EB3AFB"/>
    <w:rsid w:val="00EB5056"/>
    <w:rsid w:val="00EC196E"/>
    <w:rsid w:val="00EC79ED"/>
    <w:rsid w:val="00ED0FCE"/>
    <w:rsid w:val="00ED13CC"/>
    <w:rsid w:val="00ED4540"/>
    <w:rsid w:val="00ED6103"/>
    <w:rsid w:val="00ED70FE"/>
    <w:rsid w:val="00EF01B1"/>
    <w:rsid w:val="00EF4F32"/>
    <w:rsid w:val="00EF71B1"/>
    <w:rsid w:val="00F026E7"/>
    <w:rsid w:val="00F05366"/>
    <w:rsid w:val="00F06651"/>
    <w:rsid w:val="00F14086"/>
    <w:rsid w:val="00F15888"/>
    <w:rsid w:val="00F24C73"/>
    <w:rsid w:val="00F25298"/>
    <w:rsid w:val="00F25D91"/>
    <w:rsid w:val="00F33F54"/>
    <w:rsid w:val="00F352F2"/>
    <w:rsid w:val="00F364CF"/>
    <w:rsid w:val="00F37827"/>
    <w:rsid w:val="00F37A2D"/>
    <w:rsid w:val="00F438FA"/>
    <w:rsid w:val="00F50D18"/>
    <w:rsid w:val="00F5127D"/>
    <w:rsid w:val="00F5253E"/>
    <w:rsid w:val="00F566A6"/>
    <w:rsid w:val="00F56953"/>
    <w:rsid w:val="00F627AB"/>
    <w:rsid w:val="00F632F7"/>
    <w:rsid w:val="00F6441D"/>
    <w:rsid w:val="00F66651"/>
    <w:rsid w:val="00F71083"/>
    <w:rsid w:val="00F72127"/>
    <w:rsid w:val="00F7525D"/>
    <w:rsid w:val="00F75903"/>
    <w:rsid w:val="00F76454"/>
    <w:rsid w:val="00F768E6"/>
    <w:rsid w:val="00F81066"/>
    <w:rsid w:val="00F81BB8"/>
    <w:rsid w:val="00F82024"/>
    <w:rsid w:val="00F85435"/>
    <w:rsid w:val="00F85A4F"/>
    <w:rsid w:val="00F90C71"/>
    <w:rsid w:val="00F90FE0"/>
    <w:rsid w:val="00F9163E"/>
    <w:rsid w:val="00F92A7C"/>
    <w:rsid w:val="00F93F72"/>
    <w:rsid w:val="00F9505B"/>
    <w:rsid w:val="00F972F4"/>
    <w:rsid w:val="00FA0B14"/>
    <w:rsid w:val="00FA114F"/>
    <w:rsid w:val="00FA22C8"/>
    <w:rsid w:val="00FA2909"/>
    <w:rsid w:val="00FA77DF"/>
    <w:rsid w:val="00FB0E22"/>
    <w:rsid w:val="00FB47BD"/>
    <w:rsid w:val="00FB4D89"/>
    <w:rsid w:val="00FB6258"/>
    <w:rsid w:val="00FC05F4"/>
    <w:rsid w:val="00FC2DF1"/>
    <w:rsid w:val="00FC3BEB"/>
    <w:rsid w:val="00FC4C93"/>
    <w:rsid w:val="00FC50D7"/>
    <w:rsid w:val="00FD3944"/>
    <w:rsid w:val="00FD46EE"/>
    <w:rsid w:val="00FD6D43"/>
    <w:rsid w:val="00FF1B0B"/>
    <w:rsid w:val="00FF2747"/>
    <w:rsid w:val="00FF650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,"/>
  <w:listSeparator w:val=";"/>
  <w14:docId w14:val="1D8D8756"/>
  <w15:docId w15:val="{5594DC5A-9A23-4091-88C5-67784743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de-DE" w:eastAsia="en-US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13" w:qFormat="1"/>
    <w:lsdException w:name="heading 3" w:semiHidden="1" w:uiPriority="37" w:unhideWhenUsed="1" w:qFormat="1"/>
    <w:lsdException w:name="heading 4" w:semiHidden="1" w:uiPriority="39" w:unhideWhenUsed="1" w:qFormat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0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 w:qFormat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8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A9"/>
    <w:rPr>
      <w:kern w:val="12"/>
    </w:rPr>
  </w:style>
  <w:style w:type="paragraph" w:styleId="Heading1">
    <w:name w:val="heading 1"/>
    <w:basedOn w:val="zzHeadlines"/>
    <w:next w:val="Normal"/>
    <w:link w:val="Heading1Char"/>
    <w:uiPriority w:val="12"/>
    <w:qFormat/>
    <w:rsid w:val="008F413C"/>
    <w:pPr>
      <w:keepNext w:val="0"/>
      <w:pageBreakBefore/>
      <w:tabs>
        <w:tab w:val="left" w:pos="737"/>
      </w:tabs>
      <w:spacing w:after="280" w:line="700" w:lineRule="exact"/>
      <w:contextualSpacing/>
      <w:outlineLvl w:val="0"/>
    </w:pPr>
    <w:rPr>
      <w:rFonts w:eastAsiaTheme="majorEastAsia" w:cstheme="majorBidi"/>
      <w:b w:val="0"/>
      <w:bCs/>
      <w:sz w:val="60"/>
      <w:szCs w:val="28"/>
    </w:rPr>
  </w:style>
  <w:style w:type="paragraph" w:styleId="Heading2">
    <w:name w:val="heading 2"/>
    <w:basedOn w:val="zzHeadlines"/>
    <w:next w:val="Normal"/>
    <w:link w:val="Heading2Char"/>
    <w:uiPriority w:val="13"/>
    <w:qFormat/>
    <w:rsid w:val="00244B9F"/>
    <w:pPr>
      <w:tabs>
        <w:tab w:val="left" w:pos="737"/>
      </w:tabs>
      <w:spacing w:after="220" w:line="384" w:lineRule="exact"/>
      <w:contextualSpacing/>
      <w:outlineLvl w:val="1"/>
    </w:pPr>
    <w:rPr>
      <w:rFonts w:ascii="Calibri" w:hAnsi="Calibri"/>
      <w:sz w:val="32"/>
      <w:szCs w:val="26"/>
    </w:rPr>
  </w:style>
  <w:style w:type="paragraph" w:styleId="Heading3">
    <w:name w:val="heading 3"/>
    <w:basedOn w:val="zzHeadlines"/>
    <w:next w:val="Normal"/>
    <w:link w:val="Heading3Char"/>
    <w:uiPriority w:val="14"/>
    <w:qFormat/>
    <w:rsid w:val="00244B9F"/>
    <w:pPr>
      <w:tabs>
        <w:tab w:val="left" w:pos="737"/>
      </w:tabs>
      <w:spacing w:before="400" w:after="220" w:line="384" w:lineRule="exact"/>
      <w:outlineLvl w:val="2"/>
    </w:pPr>
    <w:rPr>
      <w:rFonts w:ascii="Calibri" w:hAnsi="Calibri"/>
      <w:b w:val="0"/>
      <w:sz w:val="32"/>
    </w:rPr>
  </w:style>
  <w:style w:type="paragraph" w:styleId="Heading4">
    <w:name w:val="heading 4"/>
    <w:basedOn w:val="zzHeadlines"/>
    <w:next w:val="Normal"/>
    <w:link w:val="Heading4Char"/>
    <w:uiPriority w:val="39"/>
    <w:semiHidden/>
    <w:qFormat/>
    <w:rsid w:val="00B33D91"/>
    <w:pPr>
      <w:spacing w:before="2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B33D91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B33D91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B33D91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B33D91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B33D91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01"/>
    <w:pPr>
      <w:ind w:left="295"/>
    </w:pPr>
  </w:style>
  <w:style w:type="paragraph" w:styleId="ListNumber">
    <w:name w:val="List Number"/>
    <w:basedOn w:val="Normal"/>
    <w:uiPriority w:val="7"/>
    <w:qFormat/>
    <w:rsid w:val="00ED13CC"/>
    <w:pPr>
      <w:numPr>
        <w:numId w:val="8"/>
      </w:numPr>
      <w:spacing w:after="60"/>
    </w:pPr>
  </w:style>
  <w:style w:type="paragraph" w:styleId="ListNumber2">
    <w:name w:val="List Number 2"/>
    <w:basedOn w:val="Normal"/>
    <w:uiPriority w:val="99"/>
    <w:semiHidden/>
    <w:rsid w:val="00B33D91"/>
    <w:pPr>
      <w:contextualSpacing/>
    </w:pPr>
  </w:style>
  <w:style w:type="numbering" w:customStyle="1" w:styleId="BulletList">
    <w:name w:val="Bullet List"/>
    <w:uiPriority w:val="99"/>
    <w:rsid w:val="002275E0"/>
    <w:pPr>
      <w:numPr>
        <w:numId w:val="1"/>
      </w:numPr>
    </w:pPr>
  </w:style>
  <w:style w:type="numbering" w:customStyle="1" w:styleId="NumberedList">
    <w:name w:val="Numbered List"/>
    <w:uiPriority w:val="99"/>
    <w:rsid w:val="008C11AC"/>
  </w:style>
  <w:style w:type="character" w:styleId="Emphasis">
    <w:name w:val="Emphasis"/>
    <w:basedOn w:val="DefaultParagraphFont"/>
    <w:uiPriority w:val="3"/>
    <w:qFormat/>
    <w:rsid w:val="00B33D91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B33D91"/>
    <w:rPr>
      <w:i/>
      <w:iCs/>
      <w:color w:val="90A4AD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B33D91"/>
    <w:rPr>
      <w:b/>
      <w:bCs/>
      <w:iCs/>
      <w:color w:val="auto"/>
    </w:rPr>
  </w:style>
  <w:style w:type="character" w:styleId="Strong">
    <w:name w:val="Strong"/>
    <w:basedOn w:val="DefaultParagraphFont"/>
    <w:uiPriority w:val="1"/>
    <w:qFormat/>
    <w:rsid w:val="00304D8A"/>
    <w:rPr>
      <w:rFonts w:ascii="Calibri" w:hAnsi="Calibri"/>
      <w:b/>
      <w:bCs/>
    </w:rPr>
  </w:style>
  <w:style w:type="paragraph" w:styleId="Title">
    <w:name w:val="Title"/>
    <w:basedOn w:val="zzHeadlines"/>
    <w:next w:val="Subtitle"/>
    <w:link w:val="TitleChar"/>
    <w:uiPriority w:val="16"/>
    <w:qFormat/>
    <w:rsid w:val="0060148A"/>
    <w:pPr>
      <w:spacing w:line="680" w:lineRule="exact"/>
      <w:contextualSpacing/>
    </w:pPr>
    <w:rPr>
      <w:rFonts w:eastAsiaTheme="majorEastAsia" w:cstheme="majorBidi"/>
      <w:b w:val="0"/>
      <w:color w:val="52B7C3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6"/>
    <w:rsid w:val="000E4211"/>
    <w:rPr>
      <w:rFonts w:asciiTheme="majorHAnsi" w:eastAsiaTheme="majorEastAsia" w:hAnsiTheme="majorHAnsi" w:cstheme="majorBidi"/>
      <w:color w:val="52B7C3"/>
      <w:kern w:val="12"/>
      <w:sz w:val="60"/>
      <w:szCs w:val="52"/>
    </w:rPr>
  </w:style>
  <w:style w:type="paragraph" w:styleId="Caption">
    <w:name w:val="caption"/>
    <w:basedOn w:val="Normal"/>
    <w:next w:val="Normal"/>
    <w:uiPriority w:val="10"/>
    <w:qFormat/>
    <w:rsid w:val="00DD62C0"/>
    <w:pPr>
      <w:keepLines/>
      <w:spacing w:before="120" w:after="520"/>
      <w:contextualSpacing/>
    </w:pPr>
    <w:rPr>
      <w:bCs/>
      <w:sz w:val="16"/>
      <w:szCs w:val="18"/>
    </w:rPr>
  </w:style>
  <w:style w:type="character" w:styleId="FollowedHyperlink">
    <w:name w:val="FollowedHyperlink"/>
    <w:basedOn w:val="Hyperlink"/>
    <w:uiPriority w:val="99"/>
    <w:semiHidden/>
    <w:rsid w:val="005215C6"/>
    <w:rPr>
      <w:i/>
      <w:color w:val="3AAA35" w:themeColor="followedHyperlink"/>
      <w:u w:val="none"/>
    </w:rPr>
  </w:style>
  <w:style w:type="paragraph" w:customStyle="1" w:styleId="zzNoPreprint">
    <w:name w:val="zz_NoPreprint"/>
    <w:basedOn w:val="zzHeaderFooter"/>
    <w:uiPriority w:val="99"/>
    <w:semiHidden/>
    <w:rsid w:val="00A66A03"/>
    <w:rPr>
      <w:color w:val="D9D9D9" w:themeColor="background1" w:themeShade="D9"/>
    </w:rPr>
  </w:style>
  <w:style w:type="character" w:styleId="Hyperlink">
    <w:name w:val="Hyperlink"/>
    <w:basedOn w:val="DefaultParagraphFont"/>
    <w:uiPriority w:val="99"/>
    <w:qFormat/>
    <w:rsid w:val="00B911CB"/>
    <w:rPr>
      <w:i/>
      <w:color w:val="3AAA35"/>
      <w:u w:val="none"/>
    </w:rPr>
  </w:style>
  <w:style w:type="character" w:customStyle="1" w:styleId="Heading1Char">
    <w:name w:val="Heading 1 Char"/>
    <w:basedOn w:val="DefaultParagraphFont"/>
    <w:link w:val="Heading1"/>
    <w:uiPriority w:val="12"/>
    <w:rsid w:val="008F413C"/>
    <w:rPr>
      <w:rFonts w:asciiTheme="majorHAnsi" w:eastAsiaTheme="majorEastAsia" w:hAnsiTheme="majorHAnsi" w:cstheme="majorBidi"/>
      <w:bCs/>
      <w:kern w:val="1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13"/>
    <w:rsid w:val="00244B9F"/>
    <w:rPr>
      <w:rFonts w:ascii="Calibri" w:hAnsi="Calibri"/>
      <w:b/>
      <w:kern w:val="1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244B9F"/>
    <w:rPr>
      <w:rFonts w:ascii="Calibri" w:hAnsi="Calibri"/>
      <w:kern w:val="12"/>
      <w:sz w:val="32"/>
    </w:rPr>
  </w:style>
  <w:style w:type="paragraph" w:styleId="Subtitle">
    <w:name w:val="Subtitle"/>
    <w:basedOn w:val="zzHeadlines"/>
    <w:next w:val="Normal"/>
    <w:link w:val="SubtitleChar"/>
    <w:uiPriority w:val="17"/>
    <w:qFormat/>
    <w:rsid w:val="008236F3"/>
    <w:pPr>
      <w:numPr>
        <w:ilvl w:val="1"/>
      </w:numPr>
      <w:spacing w:before="391" w:line="360" w:lineRule="exact"/>
      <w:ind w:left="45"/>
    </w:pPr>
    <w:rPr>
      <w:rFonts w:ascii="Calibri" w:eastAsiaTheme="majorEastAsia" w:hAnsi="Calibri" w:cstheme="majorBidi"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7"/>
    <w:rsid w:val="008236F3"/>
    <w:rPr>
      <w:rFonts w:ascii="Calibri" w:eastAsiaTheme="majorEastAsia" w:hAnsi="Calibri" w:cstheme="majorBidi"/>
      <w:b/>
      <w:iCs/>
      <w:kern w:val="12"/>
      <w:sz w:val="32"/>
      <w:szCs w:val="24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B33D91"/>
  </w:style>
  <w:style w:type="character" w:customStyle="1" w:styleId="ClosingChar">
    <w:name w:val="Closing Char"/>
    <w:basedOn w:val="DefaultParagraphFont"/>
    <w:link w:val="Closing"/>
    <w:uiPriority w:val="19"/>
    <w:semiHidden/>
    <w:rsid w:val="00B33D9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B33D91"/>
    <w:pPr>
      <w:framePr w:w="4536" w:wrap="notBeside" w:vAnchor="page" w:hAnchor="margin" w:y="2836" w:anchorLock="1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B33D91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qFormat/>
    <w:rsid w:val="00F25298"/>
    <w:pPr>
      <w:pBdr>
        <w:top w:val="single" w:sz="4" w:space="1" w:color="auto"/>
      </w:pBdr>
      <w:spacing w:before="792"/>
    </w:pPr>
  </w:style>
  <w:style w:type="character" w:customStyle="1" w:styleId="SignatureChar">
    <w:name w:val="Signature Char"/>
    <w:basedOn w:val="DefaultParagraphFont"/>
    <w:link w:val="Signature"/>
    <w:uiPriority w:val="19"/>
    <w:rsid w:val="00F25298"/>
    <w:rPr>
      <w:rFonts w:ascii="Calibri" w:hAnsi="Calibri"/>
      <w:kern w:val="12"/>
      <w:sz w:val="22"/>
    </w:rPr>
  </w:style>
  <w:style w:type="paragraph" w:styleId="Header">
    <w:name w:val="header"/>
    <w:basedOn w:val="zzHeaderFooter"/>
    <w:link w:val="HeaderChar"/>
    <w:uiPriority w:val="48"/>
    <w:rsid w:val="00DE10AE"/>
    <w:pPr>
      <w:tabs>
        <w:tab w:val="center" w:pos="4536"/>
      </w:tabs>
    </w:pPr>
  </w:style>
  <w:style w:type="character" w:customStyle="1" w:styleId="HeaderChar">
    <w:name w:val="Header Char"/>
    <w:basedOn w:val="DefaultParagraphFont"/>
    <w:link w:val="Header"/>
    <w:uiPriority w:val="48"/>
    <w:rsid w:val="00DE10AE"/>
    <w:rPr>
      <w:rFonts w:asciiTheme="majorHAnsi" w:hAnsiTheme="majorHAnsi"/>
      <w:kern w:val="12"/>
      <w:sz w:val="14"/>
    </w:rPr>
  </w:style>
  <w:style w:type="paragraph" w:styleId="Footer">
    <w:name w:val="footer"/>
    <w:basedOn w:val="zzHeaderFooter"/>
    <w:link w:val="FooterChar"/>
    <w:uiPriority w:val="48"/>
    <w:rsid w:val="009470EC"/>
    <w:rPr>
      <w:spacing w:val="6"/>
    </w:rPr>
  </w:style>
  <w:style w:type="character" w:customStyle="1" w:styleId="FooterChar">
    <w:name w:val="Footer Char"/>
    <w:basedOn w:val="DefaultParagraphFont"/>
    <w:link w:val="Footer"/>
    <w:uiPriority w:val="48"/>
    <w:rsid w:val="009470EC"/>
    <w:rPr>
      <w:rFonts w:asciiTheme="majorHAnsi" w:hAnsiTheme="majorHAnsi"/>
      <w:color w:val="354248" w:themeColor="text1"/>
      <w:spacing w:val="6"/>
      <w:kern w:val="12"/>
      <w:sz w:val="16"/>
    </w:rPr>
  </w:style>
  <w:style w:type="paragraph" w:customStyle="1" w:styleId="Informationsblock">
    <w:name w:val="Informationsblock"/>
    <w:basedOn w:val="zzHeaderFooter"/>
    <w:uiPriority w:val="19"/>
    <w:semiHidden/>
    <w:rsid w:val="00B33D91"/>
    <w:pPr>
      <w:framePr w:w="2552" w:wrap="around" w:hAnchor="page" w:x="9073" w:yAlign="top" w:anchorLock="1"/>
    </w:pPr>
  </w:style>
  <w:style w:type="paragraph" w:customStyle="1" w:styleId="ImageCaption">
    <w:name w:val="Image + Caption"/>
    <w:basedOn w:val="Normal"/>
    <w:next w:val="Caption"/>
    <w:uiPriority w:val="9"/>
    <w:qFormat/>
    <w:rsid w:val="00AA542F"/>
    <w:pPr>
      <w:keepNext/>
      <w:keepLines/>
      <w:spacing w:before="360" w:after="120"/>
      <w:contextualSpacing/>
    </w:pPr>
    <w:rPr>
      <w:b/>
      <w:color w:val="FF0000"/>
    </w:rPr>
  </w:style>
  <w:style w:type="paragraph" w:customStyle="1" w:styleId="Betreff">
    <w:name w:val="Betreff"/>
    <w:basedOn w:val="Normal"/>
    <w:next w:val="Normal"/>
    <w:uiPriority w:val="19"/>
    <w:semiHidden/>
    <w:rsid w:val="00B33D91"/>
    <w:pPr>
      <w:spacing w:after="280"/>
    </w:pPr>
    <w:rPr>
      <w:b/>
    </w:rPr>
  </w:style>
  <w:style w:type="paragraph" w:styleId="Date">
    <w:name w:val="Date"/>
    <w:basedOn w:val="Normal"/>
    <w:next w:val="Betreff"/>
    <w:link w:val="DateChar"/>
    <w:uiPriority w:val="19"/>
    <w:rsid w:val="005D0F55"/>
    <w:rPr>
      <w:color w:val="354248" w:themeColor="text1"/>
      <w:sz w:val="16"/>
    </w:rPr>
  </w:style>
  <w:style w:type="character" w:customStyle="1" w:styleId="DateChar">
    <w:name w:val="Date Char"/>
    <w:basedOn w:val="DefaultParagraphFont"/>
    <w:link w:val="Date"/>
    <w:uiPriority w:val="19"/>
    <w:rsid w:val="005D0F55"/>
    <w:rPr>
      <w:color w:val="354248" w:themeColor="text1"/>
      <w:kern w:val="12"/>
      <w:sz w:val="16"/>
    </w:rPr>
  </w:style>
  <w:style w:type="paragraph" w:customStyle="1" w:styleId="zzHeadlines">
    <w:name w:val="zz_Headlines"/>
    <w:basedOn w:val="Normal"/>
    <w:uiPriority w:val="99"/>
    <w:semiHidden/>
    <w:rsid w:val="00627D97"/>
    <w:pPr>
      <w:keepNext/>
      <w:keepLines/>
      <w:suppressAutoHyphens/>
      <w:spacing w:line="240" w:lineRule="exact"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5D0F55"/>
    <w:pPr>
      <w:suppressAutoHyphens/>
      <w:spacing w:line="170" w:lineRule="exact"/>
    </w:pPr>
    <w:rPr>
      <w:rFonts w:asciiTheme="majorHAnsi" w:hAnsiTheme="majorHAnsi"/>
      <w:color w:val="354248" w:themeColor="text1"/>
      <w:sz w:val="16"/>
    </w:rPr>
  </w:style>
  <w:style w:type="paragraph" w:customStyle="1" w:styleId="Geschftsangaben">
    <w:name w:val="Geschäftsangaben"/>
    <w:basedOn w:val="zzHeaderFooter"/>
    <w:uiPriority w:val="19"/>
    <w:semiHidden/>
    <w:rsid w:val="00B33D91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4"/>
    <w:qFormat/>
    <w:rsid w:val="002275E0"/>
    <w:pPr>
      <w:numPr>
        <w:numId w:val="9"/>
      </w:numPr>
      <w:spacing w:after="60"/>
    </w:pPr>
  </w:style>
  <w:style w:type="character" w:styleId="HTMLCode">
    <w:name w:val="HTML Code"/>
    <w:aliases w:val="Code"/>
    <w:basedOn w:val="DefaultParagraphFont"/>
    <w:uiPriority w:val="5"/>
    <w:semiHidden/>
    <w:qFormat/>
    <w:rsid w:val="00B33D91"/>
    <w:rPr>
      <w:rFonts w:ascii="Courier New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3F5600"/>
    <w:rPr>
      <w:rFonts w:asciiTheme="majorHAnsi" w:eastAsiaTheme="majorEastAsia" w:hAnsiTheme="majorHAnsi" w:cstheme="majorBidi"/>
      <w:b/>
      <w:bCs/>
      <w:iCs/>
      <w:kern w:val="12"/>
    </w:rPr>
  </w:style>
  <w:style w:type="paragraph" w:styleId="BlockText">
    <w:name w:val="Block Text"/>
    <w:basedOn w:val="Normal"/>
    <w:uiPriority w:val="2"/>
    <w:semiHidden/>
    <w:rsid w:val="00B33D91"/>
    <w:pPr>
      <w:ind w:left="284" w:right="284"/>
    </w:pPr>
    <w:rPr>
      <w:rFonts w:eastAsiaTheme="minorEastAsia"/>
      <w:i/>
      <w:iCs/>
    </w:rPr>
  </w:style>
  <w:style w:type="paragraph" w:styleId="TOCHeading">
    <w:name w:val="TOC Heading"/>
    <w:basedOn w:val="zzHeadlines"/>
    <w:next w:val="Normal"/>
    <w:uiPriority w:val="39"/>
    <w:rsid w:val="00F352F2"/>
    <w:pPr>
      <w:pageBreakBefore/>
      <w:pBdr>
        <w:top w:val="single" w:sz="4" w:space="30" w:color="FFFFFF" w:themeColor="background1"/>
      </w:pBdr>
      <w:suppressAutoHyphens w:val="0"/>
      <w:spacing w:before="600" w:after="284" w:line="680" w:lineRule="exact"/>
    </w:pPr>
    <w:rPr>
      <w:b w:val="0"/>
      <w:color w:val="52B7C3"/>
      <w:sz w:val="60"/>
    </w:rPr>
  </w:style>
  <w:style w:type="paragraph" w:styleId="TOC1">
    <w:name w:val="toc 1"/>
    <w:basedOn w:val="Normal"/>
    <w:next w:val="Normal"/>
    <w:uiPriority w:val="39"/>
    <w:rsid w:val="009D0E59"/>
    <w:pPr>
      <w:pBdr>
        <w:bottom w:val="single" w:sz="8" w:space="2" w:color="auto"/>
        <w:between w:val="single" w:sz="8" w:space="1" w:color="auto"/>
      </w:pBdr>
      <w:tabs>
        <w:tab w:val="left" w:pos="794"/>
        <w:tab w:val="right" w:pos="6521"/>
      </w:tabs>
      <w:spacing w:before="160" w:after="10" w:line="336" w:lineRule="exact"/>
      <w:ind w:left="28" w:right="1985"/>
    </w:pPr>
    <w:rPr>
      <w:rFonts w:ascii="Calibri Light" w:hAnsi="Calibri Light"/>
      <w:sz w:val="28"/>
    </w:rPr>
  </w:style>
  <w:style w:type="paragraph" w:styleId="TOC2">
    <w:name w:val="toc 2"/>
    <w:basedOn w:val="TOC1"/>
    <w:next w:val="Normal"/>
    <w:uiPriority w:val="39"/>
    <w:rsid w:val="00CC3841"/>
    <w:pPr>
      <w:pBdr>
        <w:bottom w:val="single" w:sz="4" w:space="2" w:color="A6A6A6" w:themeColor="background1" w:themeShade="A6"/>
        <w:between w:val="single" w:sz="4" w:space="1" w:color="A6A6A6" w:themeColor="background1" w:themeShade="A6"/>
      </w:pBdr>
      <w:spacing w:before="40" w:line="264" w:lineRule="exact"/>
    </w:pPr>
    <w:rPr>
      <w:rFonts w:ascii="Calibri" w:hAnsi="Calibri"/>
      <w:sz w:val="22"/>
    </w:rPr>
  </w:style>
  <w:style w:type="paragraph" w:styleId="TOC3">
    <w:name w:val="toc 3"/>
    <w:basedOn w:val="TOC2"/>
    <w:next w:val="Normal"/>
    <w:uiPriority w:val="39"/>
    <w:rsid w:val="00100339"/>
  </w:style>
  <w:style w:type="paragraph" w:styleId="TOC4">
    <w:name w:val="toc 4"/>
    <w:basedOn w:val="TOC3"/>
    <w:next w:val="Normal"/>
    <w:uiPriority w:val="44"/>
    <w:semiHidden/>
    <w:rsid w:val="00B33D91"/>
    <w:pPr>
      <w:ind w:left="600"/>
    </w:pPr>
  </w:style>
  <w:style w:type="paragraph" w:styleId="TOC5">
    <w:name w:val="toc 5"/>
    <w:basedOn w:val="TOC4"/>
    <w:next w:val="Normal"/>
    <w:uiPriority w:val="44"/>
    <w:semiHidden/>
    <w:rsid w:val="00B33D91"/>
    <w:pPr>
      <w:ind w:left="800"/>
    </w:pPr>
  </w:style>
  <w:style w:type="paragraph" w:styleId="TOC6">
    <w:name w:val="toc 6"/>
    <w:basedOn w:val="TOC5"/>
    <w:next w:val="Normal"/>
    <w:uiPriority w:val="44"/>
    <w:semiHidden/>
    <w:rsid w:val="00B33D91"/>
    <w:pPr>
      <w:ind w:left="1000"/>
    </w:pPr>
  </w:style>
  <w:style w:type="paragraph" w:styleId="TOC7">
    <w:name w:val="toc 7"/>
    <w:basedOn w:val="TOC6"/>
    <w:next w:val="Normal"/>
    <w:uiPriority w:val="44"/>
    <w:semiHidden/>
    <w:rsid w:val="00B33D91"/>
    <w:pPr>
      <w:ind w:left="1200"/>
    </w:pPr>
  </w:style>
  <w:style w:type="paragraph" w:styleId="TOC8">
    <w:name w:val="toc 8"/>
    <w:basedOn w:val="TOC7"/>
    <w:next w:val="Normal"/>
    <w:uiPriority w:val="44"/>
    <w:semiHidden/>
    <w:rsid w:val="00B33D91"/>
    <w:pPr>
      <w:ind w:left="1400"/>
    </w:pPr>
  </w:style>
  <w:style w:type="paragraph" w:styleId="TOC9">
    <w:name w:val="toc 9"/>
    <w:basedOn w:val="TOC8"/>
    <w:next w:val="Normal"/>
    <w:uiPriority w:val="44"/>
    <w:semiHidden/>
    <w:rsid w:val="00B33D91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B33D91"/>
    <w:rPr>
      <w:rFonts w:asciiTheme="majorHAnsi" w:eastAsiaTheme="majorEastAsia" w:hAnsiTheme="majorHAnsi" w:cstheme="majorBidi"/>
      <w:iCs/>
      <w:kern w:val="12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B33D91"/>
    <w:rPr>
      <w:rFonts w:asciiTheme="majorHAnsi" w:eastAsiaTheme="majorEastAsia" w:hAnsiTheme="majorHAnsi" w:cstheme="majorBidi"/>
      <w:kern w:val="12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B33D91"/>
    <w:rPr>
      <w:rFonts w:eastAsiaTheme="majorEastAsia" w:cstheme="majorBidi"/>
      <w:iCs/>
      <w:kern w:val="12"/>
    </w:rPr>
  </w:style>
  <w:style w:type="paragraph" w:styleId="NoSpacing">
    <w:name w:val="No Spacing"/>
    <w:basedOn w:val="Normal"/>
    <w:uiPriority w:val="1"/>
    <w:semiHidden/>
    <w:qFormat/>
    <w:rsid w:val="00B33D91"/>
  </w:style>
  <w:style w:type="paragraph" w:customStyle="1" w:styleId="zzLetterheadSpacer">
    <w:name w:val="zz_LetterheadSpacer"/>
    <w:basedOn w:val="zzHeaderFooter"/>
    <w:uiPriority w:val="99"/>
    <w:semiHidden/>
    <w:rsid w:val="00B33D91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rsid w:val="00B33D91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rsid w:val="00B33D91"/>
    <w:pPr>
      <w:framePr w:w="284" w:h="284" w:hRule="exact" w:hSpace="142" w:wrap="around" w:vAnchor="page" w:hAnchor="page" w:x="1" w:y="285" w:anchorLock="1"/>
      <w:spacing w:line="280" w:lineRule="atLeast"/>
    </w:pPr>
    <w:rPr>
      <w:vanish/>
    </w:rPr>
  </w:style>
  <w:style w:type="table" w:styleId="TableGrid">
    <w:name w:val="Table Grid"/>
    <w:basedOn w:val="TableNormal"/>
    <w:uiPriority w:val="39"/>
    <w:rsid w:val="00B33D91"/>
    <w:pPr>
      <w:keepLines/>
    </w:p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45" w:type="dxa"/>
        <w:left w:w="0" w:type="dxa"/>
        <w:bottom w:w="11" w:type="dxa"/>
        <w:right w:w="284" w:type="dxa"/>
      </w:tblCellMar>
    </w:tblPr>
    <w:tblStylePr w:type="firstRow">
      <w:rPr>
        <w:b/>
      </w:rPr>
      <w:tblPr/>
      <w:tcPr>
        <w:tcBorders>
          <w:top w:val="single" w:sz="8" w:space="0" w:color="808080" w:themeColor="background1" w:themeShade="80"/>
          <w:bottom w:val="single" w:sz="8" w:space="0" w:color="808080" w:themeColor="background1" w:themeShade="80"/>
        </w:tcBorders>
      </w:tcPr>
    </w:tblStylePr>
  </w:style>
  <w:style w:type="paragraph" w:customStyle="1" w:styleId="FootnoteContinuationNotice">
    <w:name w:val="Footnote Continuation Notice"/>
    <w:basedOn w:val="zzFootnotes"/>
    <w:uiPriority w:val="99"/>
    <w:semiHidden/>
    <w:rsid w:val="00085FAC"/>
  </w:style>
  <w:style w:type="paragraph" w:customStyle="1" w:styleId="EndnoteContinuationNotice">
    <w:name w:val="Endnote Continuation Notice"/>
    <w:basedOn w:val="FootnoteContinuationNotice"/>
    <w:uiPriority w:val="99"/>
    <w:semiHidden/>
    <w:rsid w:val="00085FAC"/>
  </w:style>
  <w:style w:type="paragraph" w:customStyle="1" w:styleId="FootenoteSeparator">
    <w:name w:val="Footenote Separator"/>
    <w:basedOn w:val="zzFootnotes"/>
    <w:uiPriority w:val="99"/>
    <w:semiHidden/>
    <w:rsid w:val="00F85A4F"/>
    <w:pPr>
      <w:pBdr>
        <w:bottom w:val="single" w:sz="2" w:space="1" w:color="000000" w:themeColor="text2"/>
      </w:pBdr>
      <w:spacing w:after="120"/>
    </w:pPr>
  </w:style>
  <w:style w:type="paragraph" w:customStyle="1" w:styleId="FootnoteContinuationSeparator">
    <w:name w:val="Footnote Continuation Separator"/>
    <w:basedOn w:val="FootenoteSeparator"/>
    <w:uiPriority w:val="99"/>
    <w:semiHidden/>
    <w:rsid w:val="00085FAC"/>
  </w:style>
  <w:style w:type="paragraph" w:customStyle="1" w:styleId="EndnoteContinuationSeparator">
    <w:name w:val="Endnote Continuation Separator"/>
    <w:basedOn w:val="FootnoteContinuationSeparator"/>
    <w:uiPriority w:val="99"/>
    <w:semiHidden/>
    <w:rsid w:val="00085FAC"/>
  </w:style>
  <w:style w:type="paragraph" w:styleId="EndnoteText">
    <w:name w:val="endnote text"/>
    <w:basedOn w:val="zzFootnotes"/>
    <w:link w:val="EndnoteTextChar"/>
    <w:uiPriority w:val="99"/>
    <w:semiHidden/>
    <w:rsid w:val="00085FA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A17"/>
    <w:rPr>
      <w:kern w:val="12"/>
    </w:rPr>
  </w:style>
  <w:style w:type="paragraph" w:customStyle="1" w:styleId="EndnoteSeparator">
    <w:name w:val="Endnote Separator"/>
    <w:basedOn w:val="FootenoteSeparator"/>
    <w:uiPriority w:val="99"/>
    <w:semiHidden/>
    <w:rsid w:val="00085FAC"/>
  </w:style>
  <w:style w:type="character" w:styleId="EndnoteReference">
    <w:name w:val="endnote reference"/>
    <w:basedOn w:val="DefaultParagraphFont"/>
    <w:uiPriority w:val="99"/>
    <w:semiHidden/>
    <w:rsid w:val="00085FAC"/>
    <w:rPr>
      <w:vertAlign w:val="superscript"/>
    </w:rPr>
  </w:style>
  <w:style w:type="paragraph" w:styleId="NoteHeading">
    <w:name w:val="Note Heading"/>
    <w:basedOn w:val="zzHeadlines"/>
    <w:next w:val="Normal"/>
    <w:link w:val="NoteHeadingChar"/>
    <w:uiPriority w:val="99"/>
    <w:semiHidden/>
    <w:rsid w:val="00085FAC"/>
    <w:pPr>
      <w:suppressAutoHyphens w:val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2A17"/>
    <w:rPr>
      <w:rFonts w:asciiTheme="majorHAnsi" w:hAnsiTheme="majorHAnsi"/>
      <w:b/>
      <w:kern w:val="12"/>
    </w:rPr>
  </w:style>
  <w:style w:type="paragraph" w:styleId="FootnoteText">
    <w:name w:val="footnote text"/>
    <w:basedOn w:val="zzFootnotes"/>
    <w:link w:val="FootnoteTextChar"/>
    <w:uiPriority w:val="99"/>
    <w:semiHidden/>
    <w:rsid w:val="00665E18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251"/>
    <w:rPr>
      <w:rFonts w:ascii="Calibri" w:hAnsi="Calibri"/>
      <w:kern w:val="12"/>
      <w:sz w:val="14"/>
    </w:rPr>
  </w:style>
  <w:style w:type="character" w:styleId="FootnoteReference">
    <w:name w:val="footnote reference"/>
    <w:basedOn w:val="DefaultParagraphFont"/>
    <w:uiPriority w:val="99"/>
    <w:semiHidden/>
    <w:rsid w:val="00085FAC"/>
    <w:rPr>
      <w:vertAlign w:val="superscript"/>
    </w:rPr>
  </w:style>
  <w:style w:type="table" w:customStyle="1" w:styleId="LayoutTable">
    <w:name w:val="Layout Table"/>
    <w:basedOn w:val="TableNormal"/>
    <w:uiPriority w:val="99"/>
    <w:rsid w:val="00FB0E22"/>
    <w:tblPr>
      <w:tblCellMar>
        <w:left w:w="0" w:type="dxa"/>
        <w:right w:w="0" w:type="dxa"/>
      </w:tblCellMar>
    </w:tblPr>
  </w:style>
  <w:style w:type="paragraph" w:customStyle="1" w:styleId="zzFootnotes">
    <w:name w:val="zz_Footnotes"/>
    <w:basedOn w:val="Normal"/>
    <w:uiPriority w:val="99"/>
    <w:semiHidden/>
    <w:rsid w:val="00145077"/>
    <w:rPr>
      <w:sz w:val="17"/>
    </w:rPr>
  </w:style>
  <w:style w:type="character" w:styleId="PlaceholderText">
    <w:name w:val="Placeholder Text"/>
    <w:basedOn w:val="DefaultParagraphFont"/>
    <w:uiPriority w:val="99"/>
    <w:semiHidden/>
    <w:rsid w:val="00783E6C"/>
    <w:rPr>
      <w:color w:val="80808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5127D"/>
  </w:style>
  <w:style w:type="paragraph" w:styleId="Salutation">
    <w:name w:val="Salutation"/>
    <w:basedOn w:val="Normal"/>
    <w:next w:val="Normal"/>
    <w:link w:val="SalutationChar"/>
    <w:uiPriority w:val="19"/>
    <w:semiHidden/>
    <w:unhideWhenUsed/>
    <w:rsid w:val="00F5127D"/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F5127D"/>
    <w:rPr>
      <w:kern w:val="12"/>
    </w:rPr>
  </w:style>
  <w:style w:type="paragraph" w:styleId="ListBullet2">
    <w:name w:val="List Bullet 2"/>
    <w:basedOn w:val="Normal"/>
    <w:uiPriority w:val="5"/>
    <w:qFormat/>
    <w:rsid w:val="002275E0"/>
    <w:pPr>
      <w:numPr>
        <w:ilvl w:val="1"/>
        <w:numId w:val="9"/>
      </w:numPr>
      <w:contextualSpacing/>
    </w:pPr>
  </w:style>
  <w:style w:type="paragraph" w:styleId="ListBullet3">
    <w:name w:val="List Bullet 3"/>
    <w:basedOn w:val="Normal"/>
    <w:uiPriority w:val="6"/>
    <w:qFormat/>
    <w:rsid w:val="002275E0"/>
    <w:pPr>
      <w:numPr>
        <w:ilvl w:val="2"/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7D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7D"/>
    <w:pPr>
      <w:numPr>
        <w:numId w:val="3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5127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127D"/>
    <w:rPr>
      <w:rFonts w:ascii="Segoe UI" w:hAnsi="Segoe UI" w:cs="Segoe UI"/>
      <w:kern w:val="1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127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5127D"/>
    <w:rPr>
      <w:kern w:val="1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5127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5127D"/>
    <w:rPr>
      <w:i/>
      <w:iCs/>
      <w:kern w:val="1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27D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27D"/>
    <w:rPr>
      <w:rFonts w:ascii="Consolas" w:hAnsi="Consolas" w:cs="Consolas"/>
      <w:kern w:val="1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127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127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127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127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127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127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127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127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127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127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49"/>
    <w:semiHidden/>
    <w:qFormat/>
    <w:rsid w:val="00F5127D"/>
    <w:pPr>
      <w:pBdr>
        <w:top w:val="single" w:sz="4" w:space="10" w:color="3AAA35" w:themeColor="accent1"/>
        <w:bottom w:val="single" w:sz="4" w:space="10" w:color="3AAA35" w:themeColor="accent1"/>
      </w:pBdr>
      <w:spacing w:before="360" w:after="360"/>
      <w:ind w:left="864" w:right="864"/>
      <w:jc w:val="center"/>
    </w:pPr>
    <w:rPr>
      <w:i/>
      <w:iCs/>
      <w:color w:val="3AAA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49"/>
    <w:semiHidden/>
    <w:rsid w:val="00F5127D"/>
    <w:rPr>
      <w:i/>
      <w:iCs/>
      <w:color w:val="3AAA35" w:themeColor="accent1"/>
      <w:kern w:val="12"/>
    </w:rPr>
  </w:style>
  <w:style w:type="paragraph" w:styleId="CommentText">
    <w:name w:val="annotation text"/>
    <w:basedOn w:val="Normal"/>
    <w:link w:val="CommentTextChar"/>
    <w:uiPriority w:val="99"/>
    <w:unhideWhenUsed/>
    <w:rsid w:val="00F5127D"/>
  </w:style>
  <w:style w:type="character" w:customStyle="1" w:styleId="CommentTextChar">
    <w:name w:val="Comment Text Char"/>
    <w:basedOn w:val="DefaultParagraphFont"/>
    <w:link w:val="CommentText"/>
    <w:uiPriority w:val="99"/>
    <w:rsid w:val="00F5127D"/>
    <w:rPr>
      <w:kern w:val="1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27D"/>
    <w:rPr>
      <w:b/>
      <w:bCs/>
      <w:kern w:val="12"/>
    </w:rPr>
  </w:style>
  <w:style w:type="paragraph" w:styleId="List">
    <w:name w:val="List"/>
    <w:basedOn w:val="Normal"/>
    <w:uiPriority w:val="99"/>
    <w:semiHidden/>
    <w:unhideWhenUsed/>
    <w:rsid w:val="00F512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12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12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12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127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512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12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512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512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5127D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F5127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127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127D"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49"/>
    <w:semiHidden/>
    <w:rsid w:val="00F5127D"/>
  </w:style>
  <w:style w:type="paragraph" w:styleId="MacroText">
    <w:name w:val="macro"/>
    <w:link w:val="MacroTextChar"/>
    <w:uiPriority w:val="99"/>
    <w:semiHidden/>
    <w:rsid w:val="00F512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5127D"/>
    <w:rPr>
      <w:rFonts w:ascii="Consolas" w:hAnsi="Consolas" w:cs="Consolas"/>
      <w:kern w:val="12"/>
    </w:rPr>
  </w:style>
  <w:style w:type="paragraph" w:styleId="MessageHeader">
    <w:name w:val="Message Header"/>
    <w:basedOn w:val="Normal"/>
    <w:link w:val="MessageHeaderChar"/>
    <w:uiPriority w:val="99"/>
    <w:semiHidden/>
    <w:rsid w:val="00F51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127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127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127D"/>
    <w:rPr>
      <w:rFonts w:ascii="Consolas" w:hAnsi="Consolas" w:cs="Consolas"/>
      <w:kern w:val="12"/>
      <w:sz w:val="21"/>
      <w:szCs w:val="2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127D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F512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27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127D"/>
    <w:pPr>
      <w:ind w:left="708"/>
    </w:pPr>
  </w:style>
  <w:style w:type="paragraph" w:styleId="BodyText">
    <w:name w:val="Body Text"/>
    <w:basedOn w:val="Normal"/>
    <w:link w:val="BodyTextChar"/>
    <w:uiPriority w:val="99"/>
    <w:semiHidden/>
    <w:unhideWhenUsed/>
    <w:rsid w:val="00F5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127D"/>
    <w:rPr>
      <w:kern w:val="1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12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127D"/>
    <w:rPr>
      <w:kern w:val="1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12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5127D"/>
    <w:rPr>
      <w:kern w:val="12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12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5127D"/>
    <w:rPr>
      <w:kern w:val="1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127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5127D"/>
    <w:rPr>
      <w:kern w:val="1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127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5127D"/>
    <w:rPr>
      <w:kern w:val="1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12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127D"/>
    <w:rPr>
      <w:kern w:val="1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127D"/>
    <w:pPr>
      <w:spacing w:after="1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5127D"/>
    <w:rPr>
      <w:kern w:val="12"/>
    </w:rPr>
  </w:style>
  <w:style w:type="paragraph" w:styleId="Quote">
    <w:name w:val="Quote"/>
    <w:basedOn w:val="Normal"/>
    <w:next w:val="Normal"/>
    <w:link w:val="QuoteChar"/>
    <w:uiPriority w:val="49"/>
    <w:semiHidden/>
    <w:qFormat/>
    <w:rsid w:val="00F5127D"/>
    <w:pPr>
      <w:spacing w:before="200" w:after="160"/>
      <w:ind w:left="864" w:right="864"/>
      <w:jc w:val="center"/>
    </w:pPr>
    <w:rPr>
      <w:i/>
      <w:iCs/>
      <w:color w:val="5E747F" w:themeColor="text1" w:themeTint="BF"/>
    </w:rPr>
  </w:style>
  <w:style w:type="character" w:customStyle="1" w:styleId="QuoteChar">
    <w:name w:val="Quote Char"/>
    <w:basedOn w:val="DefaultParagraphFont"/>
    <w:link w:val="Quote"/>
    <w:uiPriority w:val="49"/>
    <w:semiHidden/>
    <w:rsid w:val="00F5127D"/>
    <w:rPr>
      <w:i/>
      <w:iCs/>
      <w:color w:val="5E747F" w:themeColor="text1" w:themeTint="BF"/>
      <w:kern w:val="1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215C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rsid w:val="00F81BB8"/>
    <w:rPr>
      <w:rFonts w:ascii="Calibri" w:hAnsi="Calibri"/>
      <w:b/>
      <w:color w:val="354248" w:themeColor="text1"/>
      <w:sz w:val="16"/>
    </w:rPr>
  </w:style>
  <w:style w:type="paragraph" w:customStyle="1" w:styleId="Insertion">
    <w:name w:val="Insertion"/>
    <w:basedOn w:val="Normal"/>
    <w:uiPriority w:val="11"/>
    <w:qFormat/>
    <w:rsid w:val="00455A2A"/>
    <w:pPr>
      <w:spacing w:before="150" w:after="150" w:line="228" w:lineRule="auto"/>
      <w:contextualSpacing/>
    </w:pPr>
    <w:rPr>
      <w:rFonts w:ascii="Calibri Light" w:hAnsi="Calibri Light"/>
      <w:color w:val="52B7C3"/>
      <w:spacing w:val="2"/>
      <w:sz w:val="30"/>
      <w:lang w:val="en-US"/>
    </w:rPr>
  </w:style>
  <w:style w:type="table" w:customStyle="1" w:styleId="QuenticTable">
    <w:name w:val="Quentic Table"/>
    <w:basedOn w:val="TableNormal"/>
    <w:uiPriority w:val="99"/>
    <w:rsid w:val="009E0634"/>
    <w:pPr>
      <w:ind w:left="85" w:right="85"/>
    </w:pPr>
    <w:rPr>
      <w:sz w:val="18"/>
    </w:rPr>
    <w:tblPr>
      <w:tblBorders>
        <w:insideV w:val="single" w:sz="4" w:space="0" w:color="auto"/>
      </w:tblBorders>
      <w:tblCellMar>
        <w:top w:w="68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b/>
        <w:color w:val="52B7C3" w:themeColor="accent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dress">
    <w:name w:val="Address"/>
    <w:basedOn w:val="Footer"/>
    <w:uiPriority w:val="18"/>
    <w:qFormat/>
    <w:rsid w:val="00DD69D8"/>
    <w:pPr>
      <w:jc w:val="center"/>
    </w:pPr>
    <w:rPr>
      <w:color w:val="FFFFFF" w:themeColor="background1"/>
      <w:spacing w:val="1"/>
      <w:sz w:val="17"/>
      <w:szCs w:val="17"/>
    </w:rPr>
  </w:style>
  <w:style w:type="paragraph" w:customStyle="1" w:styleId="Titlelabeling">
    <w:name w:val="Title labeling"/>
    <w:basedOn w:val="Normal"/>
    <w:uiPriority w:val="15"/>
    <w:qFormat/>
    <w:rsid w:val="00BC640B"/>
    <w:rPr>
      <w:b/>
      <w:caps/>
      <w:color w:val="FFFFFF" w:themeColor="background1"/>
      <w:spacing w:val="20"/>
      <w:sz w:val="21"/>
    </w:rPr>
  </w:style>
  <w:style w:type="paragraph" w:customStyle="1" w:styleId="Introductioncontents">
    <w:name w:val="Introduction contents"/>
    <w:basedOn w:val="Normal"/>
    <w:uiPriority w:val="15"/>
    <w:qFormat/>
    <w:rsid w:val="003F0932"/>
    <w:pPr>
      <w:spacing w:after="880" w:line="336" w:lineRule="exact"/>
    </w:pPr>
    <w:rPr>
      <w:rFonts w:ascii="Calibri Light" w:hAnsi="Calibri Light"/>
      <w:color w:val="354248" w:themeColor="text1"/>
      <w:sz w:val="28"/>
      <w:szCs w:val="28"/>
    </w:rPr>
  </w:style>
  <w:style w:type="paragraph" w:customStyle="1" w:styleId="Introduction">
    <w:name w:val="Introduction"/>
    <w:basedOn w:val="Normal"/>
    <w:uiPriority w:val="15"/>
    <w:qFormat/>
    <w:rsid w:val="009B33BF"/>
    <w:pPr>
      <w:spacing w:after="390" w:line="245" w:lineRule="auto"/>
    </w:pPr>
    <w:rPr>
      <w:rFonts w:ascii="Calibri Light" w:hAnsi="Calibri Light"/>
      <w:sz w:val="30"/>
      <w:szCs w:val="32"/>
      <w:lang w:val="en-US"/>
    </w:rPr>
  </w:style>
  <w:style w:type="character" w:customStyle="1" w:styleId="StrongBlue">
    <w:name w:val="Strong + Blue"/>
    <w:basedOn w:val="Strong"/>
    <w:uiPriority w:val="2"/>
    <w:qFormat/>
    <w:rsid w:val="00C969DF"/>
    <w:rPr>
      <w:rFonts w:ascii="Calibri" w:hAnsi="Calibri"/>
      <w:b/>
      <w:bCs/>
      <w:color w:val="52B7C3" w:themeColor="accent4"/>
      <w:lang w:val="en-US"/>
    </w:rPr>
  </w:style>
  <w:style w:type="paragraph" w:customStyle="1" w:styleId="Contactperson">
    <w:name w:val="Contact person"/>
    <w:basedOn w:val="Normal"/>
    <w:uiPriority w:val="19"/>
    <w:qFormat/>
    <w:rsid w:val="0017471C"/>
    <w:pPr>
      <w:framePr w:hSpace="142" w:wrap="around" w:vAnchor="page" w:hAnchor="page" w:x="1" w:y="1"/>
      <w:tabs>
        <w:tab w:val="left" w:pos="414"/>
      </w:tabs>
      <w:spacing w:line="326" w:lineRule="exact"/>
      <w:suppressOverlap/>
    </w:pPr>
    <w:rPr>
      <w:sz w:val="19"/>
      <w:szCs w:val="17"/>
    </w:rPr>
  </w:style>
  <w:style w:type="paragraph" w:customStyle="1" w:styleId="BildRueckseite">
    <w:name w:val="Bild Rueckseite"/>
    <w:basedOn w:val="ImageCaption"/>
    <w:uiPriority w:val="20"/>
    <w:rsid w:val="00C63B78"/>
    <w:pPr>
      <w:spacing w:before="90" w:after="0"/>
    </w:pPr>
    <w:rPr>
      <w:noProof/>
      <w:lang w:eastAsia="de-DE"/>
    </w:rPr>
  </w:style>
  <w:style w:type="numbering" w:customStyle="1" w:styleId="NumberedList0">
    <w:name w:val="Numbered List"/>
    <w:next w:val="NumberedList"/>
    <w:uiPriority w:val="99"/>
    <w:rsid w:val="008C11AC"/>
  </w:style>
  <w:style w:type="numbering" w:customStyle="1" w:styleId="NummerierteListe">
    <w:name w:val="Nummerierte Liste"/>
    <w:uiPriority w:val="99"/>
    <w:rsid w:val="001D30E9"/>
    <w:pPr>
      <w:numPr>
        <w:numId w:val="7"/>
      </w:numPr>
    </w:pPr>
  </w:style>
  <w:style w:type="paragraph" w:customStyle="1" w:styleId="Image">
    <w:name w:val="Image"/>
    <w:basedOn w:val="ImageCaption"/>
    <w:uiPriority w:val="9"/>
    <w:qFormat/>
    <w:rsid w:val="0091445B"/>
    <w:pPr>
      <w:spacing w:after="320"/>
    </w:pPr>
    <w:rPr>
      <w:noProof/>
      <w:lang w:eastAsia="de-DE"/>
    </w:rPr>
  </w:style>
  <w:style w:type="table" w:customStyle="1" w:styleId="QuenticContentTable">
    <w:name w:val="Quentic Content Table"/>
    <w:basedOn w:val="TableNormal"/>
    <w:uiPriority w:val="99"/>
    <w:rsid w:val="002C371D"/>
    <w:tblPr>
      <w:tblCellMar>
        <w:left w:w="0" w:type="dxa"/>
        <w:right w:w="0" w:type="dxa"/>
      </w:tblCellMar>
    </w:tblPr>
    <w:trPr>
      <w:cantSplit/>
    </w:trPr>
    <w:tcPr>
      <w:tcMar>
        <w:top w:w="142" w:type="dxa"/>
      </w:tcMar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02" w:type="dxa"/>
          <w:right w:w="0" w:type="nil"/>
        </w:tcMar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B5EF4"/>
    <w:rPr>
      <w:sz w:val="16"/>
      <w:szCs w:val="16"/>
    </w:rPr>
  </w:style>
  <w:style w:type="paragraph" w:styleId="Revision">
    <w:name w:val="Revision"/>
    <w:hidden/>
    <w:uiPriority w:val="99"/>
    <w:semiHidden/>
    <w:rsid w:val="008A7065"/>
    <w:pPr>
      <w:spacing w:line="240" w:lineRule="auto"/>
    </w:pPr>
    <w:rPr>
      <w:kern w:val="12"/>
    </w:rPr>
  </w:style>
  <w:style w:type="character" w:customStyle="1" w:styleId="cf01">
    <w:name w:val="cf01"/>
    <w:basedOn w:val="DefaultParagraphFont"/>
    <w:rsid w:val="002365B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gyger\Downloads\Quentic_Checkliste_Gefaehrdungsbeurteilung_am_Arbeitsplatz_word%20(3).dotx" TargetMode="External"/></Relationships>
</file>

<file path=word/theme/theme1.xml><?xml version="1.0" encoding="utf-8"?>
<a:theme xmlns:a="http://schemas.openxmlformats.org/drawingml/2006/main" name="Larissa">
  <a:themeElements>
    <a:clrScheme name="Quentic">
      <a:dk1>
        <a:srgbClr val="354248"/>
      </a:dk1>
      <a:lt1>
        <a:srgbClr val="FFFFFF"/>
      </a:lt1>
      <a:dk2>
        <a:srgbClr val="000000"/>
      </a:dk2>
      <a:lt2>
        <a:srgbClr val="3AAA35"/>
      </a:lt2>
      <a:accent1>
        <a:srgbClr val="3AAA35"/>
      </a:accent1>
      <a:accent2>
        <a:srgbClr val="45B384"/>
      </a:accent2>
      <a:accent3>
        <a:srgbClr val="3CB5A1"/>
      </a:accent3>
      <a:accent4>
        <a:srgbClr val="52B7C3"/>
      </a:accent4>
      <a:accent5>
        <a:srgbClr val="00574F"/>
      </a:accent5>
      <a:accent6>
        <a:srgbClr val="006B54"/>
      </a:accent6>
      <a:hlink>
        <a:srgbClr val="3AAA35"/>
      </a:hlink>
      <a:folHlink>
        <a:srgbClr val="3AAA35"/>
      </a:folHlink>
    </a:clrScheme>
    <a:fontScheme name="Quentic - Broschuer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solidFill>
            <a:schemeClr val="tx2"/>
          </a:solidFill>
        </a:ln>
      </a:spPr>
      <a:bodyPr rot="0" spcFirstLastPara="0" vertOverflow="overflow" horzOverflow="overflow" vert="horz" wrap="square" lIns="90000" tIns="72000" rIns="90000" bIns="7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P1">
      <a:srgbClr val="3AAA35"/>
    </a:custClr>
    <a:custClr name="P2">
      <a:srgbClr val="45B384"/>
    </a:custClr>
    <a:custClr name="P3">
      <a:srgbClr val="3CB5A1"/>
    </a:custClr>
    <a:custClr name="P4">
      <a:srgbClr val="52B7C3"/>
    </a:custClr>
    <a:custClr name="P5">
      <a:srgbClr val="0000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1">
      <a:srgbClr val="00574F"/>
    </a:custClr>
    <a:custClr name="S2">
      <a:srgbClr val="006B54"/>
    </a:custClr>
    <a:custClr name="S3">
      <a:srgbClr val="278D4D"/>
    </a:custClr>
    <a:custClr name="S4">
      <a:srgbClr val="35424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1">
      <a:srgbClr val="3AAA35"/>
    </a:custClr>
    <a:custClr name="M2">
      <a:srgbClr val="326D75"/>
    </a:custClr>
    <a:custClr name="M3">
      <a:srgbClr val="3CB5A1"/>
    </a:custClr>
    <a:custClr name="M4">
      <a:srgbClr val="95C11F"/>
    </a:custClr>
    <a:custClr name="M5">
      <a:srgbClr val="35424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6">
      <a:srgbClr val="5D686D"/>
    </a:custClr>
    <a:custClr name="M7">
      <a:srgbClr val="868E91"/>
    </a:custClr>
    <a:custClr name="M8">
      <a:srgbClr val="8C4175"/>
    </a:custClr>
    <a:custClr name="M9">
      <a:srgbClr val="F39200"/>
    </a:custClr>
    <a:custClr name="M10">
      <a:srgbClr val="D45B42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11">
      <a:srgbClr val="007AB1"/>
    </a:custClr>
    <a:custClr name="M12">
      <a:srgbClr val="259EC5"/>
    </a:custClr>
    <a:custClr name="M13">
      <a:srgbClr val="6984B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16445F66C4F4B9D62229086FBE01E" ma:contentTypeVersion="16" ma:contentTypeDescription="Ein neues Dokument erstellen." ma:contentTypeScope="" ma:versionID="464347e6ae4310accc2cfab4b27d9cdc">
  <xsd:schema xmlns:xsd="http://www.w3.org/2001/XMLSchema" xmlns:xs="http://www.w3.org/2001/XMLSchema" xmlns:p="http://schemas.microsoft.com/office/2006/metadata/properties" xmlns:ns2="e7104e8c-655e-4d94-82fc-6097beb82c4e" xmlns:ns3="e38c38c6-8d40-440b-9b85-500f548f7064" targetNamespace="http://schemas.microsoft.com/office/2006/metadata/properties" ma:root="true" ma:fieldsID="a95fc051d13aed8af4db921057c58658" ns2:_="" ns3:_="">
    <xsd:import namespace="e7104e8c-655e-4d94-82fc-6097beb82c4e"/>
    <xsd:import namespace="e38c38c6-8d40-440b-9b85-500f548f7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4e8c-655e-4d94-82fc-6097beb82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bebbf14-34f2-441a-8faf-b91dcbc62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c38c6-8d40-440b-9b85-500f548f70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44f90f-041f-432c-9bc0-bee2bfbcadf2}" ma:internalName="TaxCatchAll" ma:showField="CatchAllData" ma:web="e38c38c6-8d40-440b-9b85-500f548f7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2461F1-D7CF-42F1-8C6C-8A12CD9C4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4e8c-655e-4d94-82fc-6097beb82c4e"/>
    <ds:schemaRef ds:uri="e38c38c6-8d40-440b-9b85-500f548f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F30D-2A87-41A2-80A1-A03C5407D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949C19-9B8E-4FBD-8D27-773BF6D24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Quentic_Checkliste_Gefaehrdungsbeurteilung_am_Arbeitsplatz_word (3).dotx</Template>
  <TotalTime>0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für Gefährdungsbeurteilungen am Arbeitsplatz</vt:lpstr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Gefährdungsbeurteilungen am Arbeitsplatz</dc:title>
  <dc:subject/>
  <dc:creator>Tobias Gyger, Neosys AG</dc:creator>
  <cp:lastModifiedBy>Jennifer Hoge</cp:lastModifiedBy>
  <cp:revision>3</cp:revision>
  <cp:lastPrinted>2019-07-16T19:29:00Z</cp:lastPrinted>
  <dcterms:created xsi:type="dcterms:W3CDTF">2023-03-28T08:08:00Z</dcterms:created>
  <dcterms:modified xsi:type="dcterms:W3CDTF">2023-03-29T07:50:00Z</dcterms:modified>
</cp:coreProperties>
</file>